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 focusing on web and mobile applications. Expert in building scalable, maintainable applications using .NET, C#, TypeScript, and Angular. Proven track record in Azure cloud services and CI/CD pipeline management, driving innovation and efficiency in software delivery.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TypeScript, JavaScript, Swift, SQL,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Angular, React, Node.js, ASP.NET, Entity Framework,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Azure DevOps, Azure App Service, Azure Function Apps, Azure Service Bus, Azure Key Vault, AWS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Redis, MongoDB, Oracle, MySQL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Visual Studio, Postman, Swagger, Docker, Kubernetes, CI/CD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delivery of scalable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requests from the front-end. Engaged stakeholders to comprehend requirements and translate them into technical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for performance and managing complex data processing for large scale applications in a dynamic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application functionality, create user experiences, build deployment pipelines, and continuously integrate new tools that streamline development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unit testing protocols to ensure product integrity,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mentoring junior developers in best practices for testing frameworks and coverage.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application performance and security,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caching solutions and improving data retrieval times, ensuring compliance with security protocols through comprehensive audits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leadership in assessing technical debt and application architecture, ensuring that designs are maintainable, secure, and scalable, with a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where appropriate.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managed comprehensive CI/CD pipelines to facilitate faster deployment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eliminating bottlenecks and improving coordination in team outputs, pushing code changes in swift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functionality by conducting thorough gap analyses and implementing innovative solutions that align with business requirements and industry standards, resulting in increased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to train team members on new technologies, architectural designs, and best practices incorporated within projects to strengthen team capabilities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Azure services to deploy and manage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Function Apps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serverless architectures, and orchestrating data flows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storage solutions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peer reviews of code and practices, fostering a culture of quality and continuous improvement within the team, leading to enhanced project output and delivery times as part of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mobile application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alongside backend storage solutions, streamlining functionalities for end-users while ensuring adherence to best coding practices and user-centered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Rebuilt legacy application systems from the ground up using modern architectural patterns, improving performance metrics and aligning with the latest technology trends in cloud solutions and service-oriented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establishment of internal development standards, focusing on clean, well-documented codebases, improving overall quality, and enhancing developer onboarding experiences, facilitating smoother project transitions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migration of applications to cloud environments,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Key Vault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secure key management and deployment, reducing on-premises server dependencies for higher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Google, enhancing and maintaining high-quality web applications developed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tech ecosystem, impacting millions of users worldwide.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diverse global project teams, ensuring successful delivery of application features by implementing rigorous development processes, translating business requirements into technical designs, and guiding project planning foliage.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design discussions to innovate and refine architectures for a suite of applications, balancing technical requirements and user experiences while focusing on performance metrics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source control management, ensuring efficient collaboration across multifaceted project teams, merging multiple branches, and resolving conflicts with an emphasis on maintaining consistent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brainstorming sessions focused on enhancing user engagement through improved UI/UX integrations, while continuously evaluating stakeholder feedback to create impactful changes within existing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test-driven development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Karma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uphold the quality and reliability of application functionality prior to release schedules, ensuring alignment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application analytics and optimization initiatives through the use of telemetry data, ensuring continuous improvement in application responsiveness and overall user interaction rates across several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comprehensive code refactoring efforts to modernize components linked to core application functionalities, enhancing maintainability and integrating new libraries from modern JS frameworks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web technologies, ensuring responsiveness for client-side requests and connecting frontend components with backend logic proficiently.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presenting best practices for coding standards, testing methodologies, and deployment strategies, fostering a culture of learning and professional growth 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regularly in agile retrospectives to critically assess project progress and iterate processes enhancing efficiency and delivery timelines as well as team dynamics across the software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automated testing scripts for validating the functionality and performance of applications, resulting in significant reductions in testing times while ensuring stable release cycles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