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expertise in utilizing cutting-edge technologies to create innovative solutions. Adept in leading teams, collaborating with cross-functional stakeholders, and driving software projects from concept to implementation.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 Boot, ASP.NET Core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 SQL,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IntelliJ IDEA,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Serverless Framework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complex web and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streamlining workflows across various projects in an adaptive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computing solutions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scalable infrastructure that supports continuous integration and deployment (CI/CD) for rapid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debugging sessions with a focus on scalability and performance optimizations while mentoring junior developers on industry best practices to foster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UX/UI designers to create intuitive interfaces and enhance user experience through technical feasibility assessments and implementation of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significantly improved application performance and enabled seamless data interactions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modularity and scalability of applications, allowing different teams to deploy services independently without intersection.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and participated in scrum meetings, ensuring all stakeholders are aligned on project goals and timelines to promote transparency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DevOps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streamlined application deployments and reliable rollbacks in production environments, enhancing overall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adopted new technologies and programming paradigms to maintain a competitive edge in the industry and continuously improve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ensure high-quality software delivery and reduce the number of defects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processes and codebases, making it easier for teams to understand system architectures and ensuring compliance with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cross-departmental projects, collaborating with IT, marketing, and sales teams to align software solutions with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security while optimizing query performance for rapid data access and manipulation.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for performance enhancements, enabling applications to handle increased user traffic without system slowdowns or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hires and peer developers, fostering a culture of knowledge sharing and continuous improvement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 dynamic user experience and improving accessibility of information for end-users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to deployment and post-launch support, ensuring timely delivery and client satisfaction in all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and designers to integrate APIs and web services effectively, enhancing the overall functionality and user engagement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collaborative coding practices and minimizing conflicts within projects while maintaining a clean project history.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reduced the occurrence of regressions and improved overall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methodologies, supporting sprint planning, retrospectives, and daily stand-ups to promote productivity and accountability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modern frameworks, ensuring minimal downtime and improved performance of systems and services post-migration.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mining actionable data from user feedback and behavioral source data to iterate on application features and improve user satisfaction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technical documentation, which supported onboarding efforts and provided technical insights to stakeholders regarding system capabilities tightly aligned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scalability improvements on application systems, aiding the processing of increased loads while maintaining high availability for users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QA teams to create comprehensive test cases and troubleshoot issues effectively, which solidified the reliability of deployments before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discussions related to architecture design and optimal solutions for complex engineering problems faced by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