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 focused on web and mobile applications. Proficient in leading development teams, architecting scalable solutions, and delivering high-quality software products. Strong background in both front-end and back-end technologies, enabling seamless cross-platform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Swift, Kotlin,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 Boot, Ruby on Rails,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Cassandra,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AWS, Azure DevOps, JIRA,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Jest, Postman, Cypress, SonarQube,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SOA, RESTful APIs, GraphQL, Event-Driven Architecture, MVC, Serverless Computing, Cloud-Native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developing a sophisticated web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functionality through well-structured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and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of applications while implementing best practices in API security and database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with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 capabilities and allowing seamless interaction between various software solutions for improved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which reduced integration issues and ensured high-quality software delivery consistently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develop responsive web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meet user engagement goals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promoting a culture of continuous learning and constructive feedback to uplift team performance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scrum ceremonies to facilitate efficient project management and timely deliveries while ensuring that all team members stay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robustness of applications before deployment and reducing post-deployment defect rates significantly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hosting applications, enhancing application reliability and performance while managing cost-effectiveness by leveraging the cloud’s scalable nature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profiling tools, identifying bottlenecks in code and database queries, resulting in a smoother user experience and more efficient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managing system health and providing meaningful insights into user activity and system performance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migrating legacy systems to modern architectures, utilizing microservices principles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greatly enhancing application reliability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discussing emerging trends in software development such as cloud-native applications, enhancing team capabilities and ensuring the team stays updated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programs promoting technology among underrepresented groups, demonstrating a commitment to diversity and inclusivity within technology domains essential for future growth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for developed systems, facilitating usability and knowledge transfer processes that support software maintenance and onboarding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high-priority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back-end services, providing high-performance solutions for diverse client applications while focusing on system maintainability and extensibility.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real-time data processing engine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high volume transactions, enabling enhanced decision-making capabilities through data-driven insights for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database management and optimization tasks involving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 access and retrieval of data while maintaining integrity and reliability throughout system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implementation of security best practices in software solutions, incorporating measures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authorization and authentication processes, safeguarding sensitive user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unit testing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processes, enhancing code reliability and confidence in product deployments, thereby streamlining product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Exemplified strong problem-solving skills by addressing technical issues across various software applications, providing actionable solutions promptly to maintain project timelines and client satisfaction continually.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sprints, promoting pair programming practices to foster collaborative development and knowledge sharing among peers, thus elevating team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efforts to ensure alignment on project objectives, facilitating smoother implementation of client requirements and driving both team and company success during critical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to shifting priorities and emerging technologies, maintaining versatility across front-end and back-end development tasks, crucial for rapidly evolving project landscapes in a tech-focused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performance analysis, leveraging various tools to assess operational efficiency and identify areas for improvement, fostering a culture of continuous enhancement across the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quality-first mindset by implementing thorough code audits and reviewing for compliance with prescribed coding guidelines, ensuring high standards are maintained within the final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client interactions effectively, translating technical specifications into client-friendly terms, enhancing overall communication and satisfaction while streamlining workflow alignment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