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web and mobile applications development. Expert in C#, .NET, and innovative software solutions tailored for life science instrumentation. Proven ability to lead cross-functional teams and enhance product functionalities through robust software architecture and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C#,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WPF, MVVM,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Git, Jira, Visual Studio,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Code Review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NoSQL, SQLite, Data Analysis, Data Acquisition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innovative functionality in LC/MS instrumentation, significantly enhancing diagnostics capabilities and operational efficiencies through advanced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a dynamic team of software developers and data scientists to architect applications, overseeing the integration of complex algorithms and machine learning processes for predictive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review sessions, presenting multifaceted software projects to stakeholders while demonstrating clear communication skills which facilitated collaborative decision-making in Agile environments around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programming and software architecture, consistently reviewing code to uphold high standards of quality and ensuring robust, modular, and maintainable software development across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development across multiple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contemporary frameworks to address real-world challenges in the analytical laboratory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while collaborating with frontend developers to secure seamless integration and functionality across software applications for instrument control and diagnostics.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 effective testing methodologies including unit, integration, and regression tests, ensuring application quality and performance align with user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software localizations and system audits ensuring compliance with regulatory environments, boosting product reliability and trust with global customers in life sciences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foundation in data structures and algorithms to develop scalable software components that enhance the instrumentation systems, directly impacting the user experience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in software development practices, emphasizing the importance of continuous learning and adaptation within the team, aiming at fostering an innovative culture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contribute actively during sprint plannings and retrospectives, driving a continuous improvement ethos among product teams and adapting approaches to achieve project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database systems for efficient data handling,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enable swift data retrieval and processing while minimizing latency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refining product requirements with product marketing professionals to align software development with market needs, demonstrating a strong understanding of user-centric design principles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statistical libraries to derive insights that informed design decisions, enhancing software capabilities in real-time during the development phase, ensuring relevance and utility in market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defining software design specifications while maintaining a focus on maintainability, extensibility, and compliance within the software lifecycle, ensuring alignment with corporate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the creation of robust applications for Google’s life science tools that demonstrated high throughput and reliability in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developers and designers on various projects focusing on enhancing user interfaces while ensuring high operational efficiency and performance metrics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programming, employing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while conducting code reviews and mentorship sessions to improve team productivity and software quality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user-facing features, ensuring seamless integration with backend systems through effective collaboration and communication skills with frontend developers and product management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APIs that facilitated data interchange between applications, adhering to standards and protocols that ensured smooth communication and data reliability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integrating feedback and providing insights to enhance workflow efficiencies and iterate on product features based on user feedback and stakeholder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testing and debugging exercises, harnessing automated testing frameworks to ensure stability and reliability in existing and new software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data analytics that supported engineering decisions by aggregating performance metrics and user feedback, resulting in actionable insights for further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interactions, optimizing queries and ensuring efficient data retrieval and storage practices within Google’s rapidly scaling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projects incorporating third-party libraries and services, negotiating requirements with stakeholders to ensure end-user needs were prioritized and effectively addressed in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emerging technologies and industry trends to promote innovative solutions and integration of new strategies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automated tools, reducing turnaround times for new software releases and ensuring delivery efficiencies aligned with Google’s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