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and detail-oriented Software Engineer with 11 years of experience in web and mobile application development, specializing in Python, JavaScript, and Java. A proven track record of designing and building complex systems and APIs while leveraging modern tools and practices. Strong communicator with experience in collaborative environments, adept at delivering innovative solutions in healthcare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Flask, Django, Node.js,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SQLite,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Jenkins, Git, Terraform,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APIs:</w:t>
      </w:r>
      <w:r w:rsidRPr="009C6822">
        <w:rPr>
          <w:rFonts w:ascii="Roboto Light" w:eastAsia="Roboto Light" w:hAnsi="Roboto Light" w:cs="Roboto Light"/>
          <w:sz w:val="20"/>
          <w:szCs w:val="20"/>
        </w:rPr>
        <w:t xml:space="preserve"> GraphQL, RESTful Services, Apache Kafka, Apache Spark, ETL 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systems for user interaction through conversational AI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workflows and improve user engagement in large-scale healthcare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complex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data interaction between various cloud services and enhancing system integration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built a fully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reduced deployment times and increased the reliability of application updates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applications to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scalability, robustness, and maintenance across healthcare-related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higher availability and scalability of healthcare applications during peak usage periods, especially during high patient interaction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optimized AI agent performance by developing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evaluation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utilizing real-time data processing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cross-functional team employing Agile methodologies to ensure timely delivery of features and continually improved the software lifecycle processes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external data sources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enhanced data accessibility through effective API documentation and testing strategies, greatly improving the developer experience for internal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enforced best practices for code quality, security, and performance, which led to improved maintainability of all developed software components, while mentoring junior developers on technical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stakeholder meetings to gather requirements and present technical solutions, leveraging strong communication skills to translate complex technical concepts into understandable formats for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testing and troubleshooting of applications in both staging and production environments, quickly identifying bottlenecks and applying necessary enhancements to maintain service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batch and streaming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analytics and better resource allocation in healthcare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that met the needs of healthcare professionals during patient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maintained extensive documentation standards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documentation which resulted in a more efficient onboarding process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fostering a culture of continuous learning and adaptation to modern development practices within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software engineering best practices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contributing to next-gen applications that prioritize user experience and scalability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services and applications from the ground up, ensuring a high performance of services through effective coding standards and proactive optimization techniques during implementation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full-stack projects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applications while also engaging in client-side development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intuitive user interfaces that drove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microservices architecture in cloud environments, ensuring agile deployment practices and high availability of services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team collaboration by implementing Agile methodology practices, promoting adaptive planning, evolutionary development, and encouraging rapid delivery of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and mentoring initiatives, enhancing team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and modern DevOps practices to streamline the deployment lifecycle at every stage.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tools to ensure the reliability and uptime of applications,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operational integrity and alert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and offered data-driven recommendations on optimization strategies, reducing latency and improving overall application performance across the platform.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teams to determine user requirements, translating these into necessary technical specifications that guide engineering initiatives while keeping end-users’ needs front and center.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cross-departmental SDLC discussions to align technology with business needs, aiding in the development of sustainable solutions that bolster productivity and overall platform stability.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storing and retrieving data effectively, developing secure and efficient queries that maintained high levels of data integrity and confidentiality.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research teams to incorporate machine learning algorithms into application functionalities, enhancing user experience and driving innovation in Google’s technological offering.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