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detail-oriented software engineer with over 11 years of experience specializing in web and mobile applications. Proven ability to work with cross-functional teams and drive innovative project solutions while adapting to evolving industry standards. Engaged in utilizing a diverse tech stack to deliver robust solutions to complex problems.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HTML5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Flutter, React Native, Swift, Kotlin, Xamarin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SQL, NoSQL, MongoDB, PostgreSQL,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AWS, Azure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robust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 performance and responsiveness while collaborating closely with UI/UX designers to implement visually appealing features that enhance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engineers to create scalable mobile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enhancing code quality and implementing best coding practices to improve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with front-end technologies while optimizing performance and security features to support rapid development cycles.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deploying and managing applications, implementing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development processes and reduce iteration time significantly through automated testing and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methodologies, facilitating daily stand-ups and sprint planning sessions to foster collaboration among cross-functional teams, dramatically enhancing workflow and project delivery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containerize applications, improving deployment processes and maximizing infrastructure efficiency, which led to reduced deployment issues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by conducting code reviews, sharing knowledge on emerging technologies, and encouraging best practices, cultivating a strong team culture of continuous learning and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regular collaboration with stakeholders to gather requirements and translate them into technical specifications, thus aligning project deliverables with business objectives and customer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utilized unit and integration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code reliability and minimizing defects in production environments through proactive testing.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requirements and generated detailed technical documentation, promoting transparency and knowledge sharing among team members while facilitating onboarding for new personnel.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reducing technical debt through code refactoring and optimization efforts, ensuring the long-term sustainability of application performance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database technologies, including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design efficient data storage solutions that enhanced data retrieval processes and improved overall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 multi-disciplinary team to design innovative software solutions,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 developing enterprise-grade applications that met business demands and customer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 frameworks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enhance the user interface and delivery of web applications across different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and optimization of existing applications, reducing latency and improving end-user experiences, which led to increased customer satisfaction and engagement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database administration tasks, including schema optimization and query performance enhancement using both relational and non-relational databases, ensuring robust application performance and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to expand application capabilities and improve user experiences, focusing on adoption of modern authentication methods for secure data handling while working closely with API providers.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Supported cross-platform mobile app development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Xamarin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robust app functionalities across both Android and iOS platforms, while maintaining uniform branding and user experience throughout the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Pioneered the use of Agile methodologies within the team, promoting iterative development and fostering an environment conducive to creativity and flexibility in project execution and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on identifying potential risks and providing effective mitigation strategies, assisting management in ensuring that project timelines and quality standards were upheld throughout the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Explored and implemented emerging technologies related to cloud-based solutions that increased application scalability and reduced operational costs in alignment with strategic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system security by implementing best practices in application design and development, ensuring compliance with data protection regulations and safeguarding sensitive user information.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designing high-level architecture and system components, defining relationships between systems, frameworks, and third-party services to meet evolving client needs and enhance overall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Communicated effectively with non-technical stakeholders to clarify technical concepts and details, ensuring alignment on project goals and fostering collaborative relationships that contributed to project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