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software development, specializing in web and mobile applications. Proven track record in using TypeScript, JavaScript, and leading architectural evolution for scalable systems. Excels in utilizing modern game frameworks and plays a vital role in technical leadership within engineering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Node.js, Python, C++,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Game Development Frameworks:</w:t>
      </w:r>
      <w:r w:rsidRPr="009C6822">
        <w:rPr>
          <w:rFonts w:ascii="Roboto Light" w:eastAsia="Roboto Light" w:hAnsi="Roboto Light" w:cs="Roboto Light"/>
          <w:sz w:val="20"/>
          <w:szCs w:val="20"/>
        </w:rPr>
        <w:t xml:space="preserve"> Pixi.js, Phaser, Three.js, Unity, Unreal Engine, PlayCanvas, Babylon.js, Cocos2d-x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Express, REST APIs, GraphQL, MongoDB, PostgreSQL, Firebase, Redis, AWS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CI/CD, Jenkins, GitHub Actions, Terraform, Ansible,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Analytics:</w:t>
      </w:r>
      <w:r w:rsidRPr="009C6822">
        <w:rPr>
          <w:rFonts w:ascii="Roboto Light" w:eastAsia="Roboto Light" w:hAnsi="Roboto Light" w:cs="Roboto Light"/>
          <w:sz w:val="20"/>
          <w:szCs w:val="20"/>
        </w:rPr>
        <w:t xml:space="preserve"> TensorFlow, PyTorch, Machine Learning, Data Analysis, Google Analytics, A/B Testing, Sentry, Amplitude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evolution at iVision, enhancing the software infrastructure of web-based games by integrating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 compliance with the latest industry standards for maintainability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deployed shared game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Pixi.js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Phaser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across multiple gaming platforms and enhancing user engagement through improved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a team of engineers through the entire software development lifecycle, from concept to production, ensuring adherence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providing mentorship and guidance throughout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streamline code reviews and enhance collaboration among team members, ultimately improving output quality and accelerating project timelines for game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to optimize workflow, contributing to sprint planning and refinement processes, which enabled the engineering team to quickly adapt to changing project requirements in a dynamic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that interfaced with third-party services, improving the interaction capabilities of game systems by providing real-time data and analytics, which was crucial for game performance tuning.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technologies to enhance the scalability and reliability of services, which involved deploying applications on cloud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adapting workflows for better resource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cross-team collaborations to align on technical goals, facilitating clear communication with product and design teams to ensure a unified approach to game development and delivery on shared visions.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modern development tools and frameworks, recommending and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project tracking and version management across teams, enhancing overall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providing constructive feedback that promoted professional growth among engineers, while fostering an environment of continuous learning and innovation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documented engineering processes that improved team alignment and efficiency, creating standards for technical documentation and ticket management to streamline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conference calls and meetings with stakeholders to communicate technical concepts to non-technical audiences, ensuring the alignment of project objectives with business goals and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evaluated, and onboarded engineering talent during hiring processes, shaping the team culture and ensuring a strong technical foundation as the company scales and expands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guiding them through various aspects of software development while instilling best practices for coding and collaborative problem-solving in game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modernize the gaming platform's infrastructure, assessing legacy systems and proposing transitions to more efficient, scalable solutions while managing risks associated with migrations.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web applications within Google's engineering team,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interaction and experience through seamless and responsive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RESTful APIs for various projects, ensuring optimal performance and scalability through efficient backend services that integrated with existing databases and third-party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to align technical implementations with user-centric designs, prioritizing functionality that drives engagement and satisfaction in multimedia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codebases for performance enhancements, employing profiling and debugging tools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bottlenecks and improve load times for better user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define project scopes and deliverables, emphasizing comprehensive planning and stakeholder alignment to ensure successful project outcomes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agile development practices to support continuous integration and delivery, enhancing team collaboration and adaptability to evolving project requirements and technological innovations.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and frameworks to recommend potential integrations that aligned with organizational goals, enhancing software capabilities and supporting forward-thinking strategies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and learning sessions within the team, helping to establish a learning culture by discussing best practices, new tools, and techniques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internal tools to streamline development processes, which improved productivity across teams and fostered innovation through systematic development and implementation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trends and advancements in technology, applying this understanding to improve product functionalities and user interactions seamlessly during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as part of Google’s initiatives, demonstrating commitment to community engagement and collaborative software development in the broader engineering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database solutions tailored for specific application needs, ensuring data integrity and high performance for interactive web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