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Highly experienced software engineer with over 11 years in software development, specializing in web and mobile applications. Proven track record in optimizing development workflows, enhancing system performance, and mentoring engineering teams to improve technical competencies. Proficient in architecting robust solutions using modern frameworks and technologies while fostering collaboration and innovation within cross-functional teams.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Node.js, TypeScript, JavaScript, Python, C#,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Frameworks:</w:t>
      </w:r>
      <w:r w:rsidRPr="009C6822">
        <w:rPr>
          <w:rFonts w:ascii="Roboto Light" w:eastAsia="Roboto Light" w:hAnsi="Roboto Light" w:cs="Roboto Light"/>
          <w:sz w:val="20"/>
          <w:szCs w:val="20"/>
        </w:rPr>
        <w:t xml:space="preserve"> React.js, Nest.js, Express.js, Angular,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w:t>
      </w:r>
      <w:r w:rsidRPr="009C6822">
        <w:rPr>
          <w:rFonts w:ascii="Roboto Light" w:eastAsia="Roboto Light" w:hAnsi="Roboto Light" w:cs="Roboto Light"/>
          <w:sz w:val="20"/>
          <w:szCs w:val="20"/>
        </w:rPr>
        <w:t xml:space="preserve"> PostgreSQL, MongoDB, Redis, ElasticSearch, MySQL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Infrastructure:</w:t>
      </w:r>
      <w:r w:rsidRPr="009C6822">
        <w:rPr>
          <w:rFonts w:ascii="Roboto Light" w:eastAsia="Roboto Light" w:hAnsi="Roboto Light" w:cs="Roboto Light"/>
          <w:sz w:val="20"/>
          <w:szCs w:val="20"/>
        </w:rPr>
        <w:t xml:space="preserve"> Kubernetes, Docker, ArgoCD, Terraform, AWS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Messaging &amp; CI/CD:</w:t>
      </w:r>
      <w:r w:rsidRPr="009C6822">
        <w:rPr>
          <w:rFonts w:ascii="Roboto Light" w:eastAsia="Roboto Light" w:hAnsi="Roboto Light" w:cs="Roboto Light"/>
          <w:sz w:val="20"/>
          <w:szCs w:val="20"/>
        </w:rPr>
        <w:t xml:space="preserve"> Kafka, RabbitMQ, Jenkins, CircleCI, Git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technical interviews with developers to analyze and eliminate pain points in workflows, fostering higher productivity and enhancing overall team satisfaction within the software engineering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reusable patterns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Nest.js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other engineers to deliver high-quality, performant applications effectively and reducing time-to-market significantly for new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and optimized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queries to solve serious performance bottlenecks, ensuring system responsiveness and reliability for critical business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deployment processes by refining and evolving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ArgoCD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configurations to achieve automated and reliable deployments across multiple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critical architectural discussions to break down complex legacy systems, replacing them with scalable, maintainable architectures that supported business growth and adaptability to new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Delivered workshops and created documentation aimed at facilitating the adoption of new frameworks, ensuring that engineers could utilize shared patterns effectively and confidently.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mentored junior and intermediate engineers, enhancing their skills in system architecture and enabling them to tackle more complex technical challenges independently and securely.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new internal tools and frameworks to improve the CI/CD pipeline, significantly enhancing the developer experience and software delivery processes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efforts to identify and refactor sticky codebases into maintainable modules, improving code readability and system stability which ultimately led to a reduction in bug occurrences.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Cultivated a culture of psychological safety and trust within the team by encouraging open communication and collaboration, leading to increased morale and commitment among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inter-departmental workshops to share insights regarding complex technical trade-offs, promoting empathy and understanding across functions and resolving conflicts in project priorities.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metrics to track DORA report metrics and instituted practices that improved Deployment Frequency and Lead Time while reducing Change Failure Rates through thoughtful process improvements.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system observability strategies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empowered the engineering team to monitor application metrics effectively and identify system performance issues proactively.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initiatives to optimize core services and maintain P99 latency targets, resulting in a marked improvement in overall application performance and user experience across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a formal knowledge-sharing mechanism which enhanced distributed knowledge across teams regarding best practices in the core stack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Nest.js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developing and deploying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effectively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Functions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scalable application architectures.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design microservices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subsequently improving application resilience and enabling faster feature release cycles while maintaining high quality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ongoing architectural assessments and refactoring of existing services to integrate best practices in coding and design, significantly reducing maintenance overhead and enhancing system scalability.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new engineers on best practices around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and optimized performance within complex web applications, resulting in well-structured code that was easy to maintain and scale.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an improved CI/CD pipeline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emphasized automation and efficient rollbacks, thereby decreasing downtime and enhancing the team’s deployment confidence.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feedback and application analytics to drive real-time improvements in application delivery speed and performance, aligning product features with user needs and organizational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engaging technical documentation and training materials for internal knowledge sharing, significantly raising the team's understanding of advanced programming techniques and library functionalities.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scrum ceremonies and ensured effective agile practices were followed within the team, ultimately promoting collaboration and increasing project transparency across all stages of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service communication layers by implementing event-driven architecture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asynchronous processing, leading to better performance and reliability in application behavior.</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emerging technologies and trends, guiding discussions on architectural improvements while experimenting with integration of tools and frameworks to support future project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stability and refinement of existing deployments by troubleshooting infrastructure and enhancing deployment strategies through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infrastructure-as-code implementation.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observability and error tracking by integrating solutions for real-time alerts and monitoring dashboards, allowing proactive issue resolution and performance insights.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