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Passionate software engineer with over 11 years of experience in software development, specializing in mobile and web applications. Proven track record in mobile-first product development, full-stack engineering, and driving growth through innovative solutions. Strong collaborator with comprehensive knowledge of modern technologies and a commitment to delivering high-quality software that enhances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React Native, GraphQL, ASP.NET, Node.js,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Visual Studio, JIRA, Postman, Git,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&amp; 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SASS, Bootstrap, Material-UI, Swift, Java, Xcode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SQL, PostgreSQL, Firebase, MongoDB, SQLite, Graph Database,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Jenkins, CircleCI, Travis CI, CodePipeline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mobile-first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usability and engagement across both mobile and web platforms, significantly improving overall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Growth team to execute experiments that optimized user funnels, resulting in improved activation and engagement rates by critically analyzing user feedback and performance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high-availability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between frontend and backend services, ensuring scalability and robustness in system performance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engineers, fostering a collaborative environment that encouraged knowledge sharing and adherence to industry best practices in software design and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services, ensuring secure and efficient data transfer, while keeping performance at the forefront of development practices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agile environments, actively participating in sprint planning and retrospectives to assess progress and re-align project priorities based on customer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bugs and enhancing software reliability through automated testing and continuous integration practices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tools to assess user engagement metrics and drive decisions for product features, adapting strategies in real-time to align with business objectives and customer desires.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implementation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capacity and resilience of mobile applications, ensuring consistent performance and availability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architecture, advocating for scalability and maintenance of applications while minimizing tech debt and increasing code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customer-centric development, ensuring that technical features aligned closely with user needs through regular feedback loops and usability testing conducted with actual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non-relational databases to support diverse data storage requirements, enabling greater flexibility and adaptability in managing large data sets and complex relationships between data entities.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company’s development lifecycle by identifying process improvements that streamlined workflows and reduced development time without compromising the quality of deliverables or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new technologies and frameworks, fostering a culture of continuous learning and adaptation to stay ahead of industry trends in mobile and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project updates and technical details to stakeholders, translating complex technical terminology into comprehensible terms, ensuring transparency and alignment on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user interaction and brought a seamless experience across devices while adhering to responsive design principles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designers and product managers, to translate business requirements into technical specifications, ensuring all stakeholders were aligned on expectations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decreased regression issues post-deployment through consistent and systematic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services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smooth integration with frontend technologies while focusing on high-performance applications for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making deployments consistent across environments and improving the ease of scaling applications as user demands fluctuated.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existing applications, bolstering system reliability and performance through cloud-based architecture designed to support high volumes of concurrent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that all applications maintained high security standards through regular code audits and implementing best practices for data management and encryption, safeguarding user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quarterly hackathons focused on innovative solutions, leading a team that developed a new social sharing feature, significantly increasing user engagement with products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documentation and user guides to ensure that new features were properly understood and utilized, contributing to an overall enhancement in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actively participating in daily stand-ups and sprint reviews to track progress and celebrate team wins, fostering a strong sense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conducted analysis leading to iterative improvements in software quality, ensuring high levels of user satisfaction and retention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 involving the integration of various data systems, enhancing accessibility and performance through unified architecture approaches that simplified data retrieval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