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Software/Data Science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Software Engineer, with 11 years of experience focused on developing innovative web and mobile applications, leveraging machine learning and data science approaches to provide impactful customer solutions. Skilled in creating advanced statistical models and optimizing machine learning algorithms to solve complex business problems. Proven ability to communicate cross-functionally and enhance productivity through collaboration and technical expertise.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C++, R, SQL, JavaScript, Go, Scala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Machine Learning &amp; Data Science:</w:t>
      </w:r>
      <w:r w:rsidRPr="009C6822">
        <w:rPr>
          <w:rFonts w:ascii="Roboto Light" w:eastAsia="Roboto Light" w:hAnsi="Roboto Light" w:cs="Roboto Light"/>
          <w:sz w:val="20"/>
          <w:szCs w:val="20"/>
        </w:rPr>
        <w:t xml:space="preserve"> Scikit-learn, TensorFlow, Keras, PyTorch, XGBoost, NumPy, Pandas, StatsModels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Visualization &amp; Tools:</w:t>
      </w:r>
      <w:r w:rsidRPr="009C6822">
        <w:rPr>
          <w:rFonts w:ascii="Roboto Light" w:eastAsia="Roboto Light" w:hAnsi="Roboto Light" w:cs="Roboto Light"/>
          <w:sz w:val="20"/>
          <w:szCs w:val="20"/>
        </w:rPr>
        <w:t xml:space="preserve"> Tableau, Matplotlib, Seaborn, D3.js, Power BI, Looker, Plotly, ggplot2</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 Technologies:</w:t>
      </w:r>
      <w:r w:rsidRPr="009C6822">
        <w:rPr>
          <w:rFonts w:ascii="Roboto Light" w:eastAsia="Roboto Light" w:hAnsi="Roboto Light" w:cs="Roboto Light"/>
          <w:sz w:val="20"/>
          <w:szCs w:val="20"/>
        </w:rPr>
        <w:t xml:space="preserve"> AWS, Azure, Google Cloud, Docker, Kubernetes, Apache Airflow, Spark, Kafka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Development Technologies:</w:t>
      </w:r>
      <w:r w:rsidRPr="009C6822">
        <w:rPr>
          <w:rFonts w:ascii="Roboto Light" w:eastAsia="Roboto Light" w:hAnsi="Roboto Light" w:cs="Roboto Light"/>
          <w:sz w:val="20"/>
          <w:szCs w:val="20"/>
        </w:rPr>
        <w:t xml:space="preserve"> React, Node.js, Express.js, Flask, Bootstrap, RESTful APIs, GraphQL, HTML/CSS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PostgreSQL, MySQL, MongoDB, DynamoDB, Firebase, SQLite, Oracle, Redis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Software/Data Science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and implemented innovative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algorithms to enhance customer-facing experiences at iVision, resulting in improved user satisfaction and engagement by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data-driven insights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dynamic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foundational statistical models focused on understanding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real estate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 structures, enhancing the predictive power of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recommendation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utilized by the company.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comprehensive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Exploratory Data Analysis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(EDA) initiatives to uncover hidden insights within multiple datasets, providing actionable recommendations to refine algorithms and application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and optimized distributed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process large-scale data efficiently, focusing on architectures that support both batch and real-time data feeds, driving innovation in product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effectively with cross-functional teams to gather requirements and deliver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products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on time, utilizing agile methodologies to achieve milestones and adapt to changing project demands.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feature 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drastically reducing model training times while increasing accuracy metrics through advanced transformation and selection techniques tailored to specific business use cases.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rigorous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A/B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validate model performance and ensure reliability in live applications, documenting findings to guide future development directions and iterations of deployed algorithms.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end-to-end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automate workflow processes, integrating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Airflow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orchestrating complex data tasks to streamline workflows and improve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presented analytical reports that communicate technical findings to stakeholders clearly, supporting data-driven decision-making and aligning engineering objectives with strategic business priorities.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Guided mentorship for junior engineers to foster a collaborative learning environment focused on sharing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modeling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strategies and enhancing team capabilities through code reviews and pair programming.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Responsibly managed production-level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 infrastructure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systems are robust, scalable, and secure, thereby enhancing the overall operational efficiency of the technology stack.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deployed performance benchmarks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predictive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helping to set standards and improve team methodologies while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statistical modeling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for improved accuracy.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extensively to extract and manipulate data from relational databases, ensuring that data integrity is maintained while providing insights for the advanced analytics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customer-focused features for web and mobile applications through the implementation of state-of-the-art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user experiences are both insightful and impactful.</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Communicated complex technical concepts to non-technical users effectively, using visual storytelling techniques to make data accessible and actionable for broader audience engagement.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system performance and user experience across multiple platforms while ensuring adherence to best programming practices and coding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a high-impact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project that involved creating an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recommendation system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enhancing user engagement and satisfaction through personalized experiences tailored to user behaviors.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strong domain knowledge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statistical modeling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science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develop algorithms for analyzing vast datasets, which have impacted critical business metrics and operational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cross-functional team in migrating legacy systems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cloud-based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overall system reliability, scalability, and maintainability while adhering to industry compliance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for team members on the latest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science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and methodologies, promoting a culture of continuous learning and technical excellence within the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define project objectives, resulting in a clear project vision and roadmap that aligns engineering efforts with strategic business outcomes while meeting deadlines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provided constructive feedback to peers, fostering a collaborative environment focused on code quality, maintainability, and knowledge sharing across the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sophisticated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visualization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Matplotlib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team members to grasp complex datasets and trends quickly, thereby enhancing decision-making processes throughout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RESTful APIs to facilitate seamless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data-driven features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frontend applications, ensuring efficient communication between different components of the technology stack.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to streamline code deployment processes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automation, enhancing productivity and minimizing deployment-related risks across software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continuous integration and deployment (CI/CD) pipelines for machine learning models, ensuring that new features are seamlessly integrated and deployed in production environments with minimal disruptions.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comprehensive documentation of development processes and data pipelines to support ongoing knowledge transfer and system maintenance efforts, resulting in more efficient onboarding of new team members.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