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Adept at building maintainable solutions using modern technologies, with strong collaboration and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Electron, Express,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Kubernetes,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TDD,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user-centric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desktop application, enhancing overall functionality and user experience through direct engagement with community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open-source community, fostering relationships and actively contributing to discussions and code reviews to enhance the quality of the product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platforms while maintaining high-quality coding standards and adhering to strong maintainable software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reviews, providing constructive feedback while mentoring junior developers, contributing to a culture of continuous improvement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collaboration across geographically distributed teams, ensuring consistent and accurate project contributions and updates in alignment with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synchronize team efforts and drive projects toward successful completion, ensuring stakeholder requirements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setting up automated testing frameworks and build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overall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developing and deploying scalable and secure application infrastructures that supported the growing user base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to facilitate knowledge transfer and onboarding of new developers while ensuring the team adhered to established engineering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innovation initiatives, showcasing a passion for learning and developing new solutions aligned with upcoming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focused on modern software development practices, fostering an environment of continuous learning and knowledge sharing among engineering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programs to promote coding skills, focusing on underrepresented demographics in technology, showcasing a commitment to diversity and inclusion 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for the application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ability to identify and resolve issues swiftly, enhancing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the product team to gather requirements and translate them into technical specifications, ensuring clarity and timeliness in deliverables while maintaining alignment with overarching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assess team performance and iterate on processes, highlighting successes and identifying areas for improvement to continuously enhance team efficiency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interfaces and responsive design principles that improved user engagement and accessibility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development cycles, promoting effective communication among diverse teams and optimizing workflow through iterative improvements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build a reusable component library for internal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development time for new features and ensuring consistency in UI/UX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global engineering teams to implement and maintain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reducing integration errors in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projects, enhancing skills in collaboration, feedback, and best coding practices, while increasing visibility and engagement within the larger software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and manage application environments, demonstrating adaptability and proficiency in modern cloud computing practices essential for today’s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best practices in software design and development methodologies, enhancing their skills and encouraging a collaborative and innovative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API integrations and data storages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reliability while maintaining optimal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project goals with technical capabilities, ensuring that deliverables met client expectations while adhering to timelines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audits and security reviews to ensure application integrity and compliance with industry standards, showcasing a strong commitment to secure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intuitive UX through effective collaboration with designers, ensuring that UI elements enhance user functionality and satisfaction, thus driving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techniques such as lazy loading, caching, and optimizing asset delivery, resulting in improved load times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