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scalable web and mobile applications. Proven track record in designing cloud-native systems, strong in Golang and Kubernetes, with a focus on performance and reliability in distributed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Java, C++, JavaScript, TypeScript, SQL,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React, Node.js, Spring Boot, Express.js, Angular,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Cassandra, Redis, ElasticSearch, DynamoDB, SingleStore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Ansible, Jenkins, Git,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New Relic, Datadog, Sentry, ELK Stack, AppDynamics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highly reliable metering system for cloud billing,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operational efficiency and adherence to scalability standards across distributed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product teams to define technical specifications, translating customer feedback into robust, scalable solutions while maintaining clear communication with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focusing on system design, coding standards, and the principles of cloud-native architecture to enhance team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test-driven development practices for new features in the cloud platform, significantly reducing production errors and increasing overall software reliability and maintainability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integrations with third-party APIs for billing and payment processes, ensuring seamless operations and robust performance under high transaction volumes while adapting to evolving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system-level debugging and performance tuning tasks,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container orchestration and to ensure optimal application performance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technical engagements to optimize system performance and reliability, fostering long-term relationships and ensuring client satisfaction through effective problem resolution and ongoing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potential bottlenecks in system performance, proposing architectural enhancements and refining existing processes to achieve significant improvements in application response times and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technologies in distributed database management and cloud services, integrating findings into design proposals that aligned with corporate innovation strategies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launches by conducting thorough code reviews and providing constructive feedback to peers, promoting a culture of continuous improvement and technical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Agile ceremonies such as sprint planning, retrospectives, and daily stand-ups, fostering a collaborative environment and maintaining alignment with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streamline deployment processes, resulting in enhanced operational efficiencies and reduced production downtimes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within the engineering team to discuss advancements in cloud technology and trends in SaaS products, encouraging collaborative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and design specifications for new systems and processes, ensuring clarity and transparency for future reference by engineering and support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end-to-end testing for new features and capabilities, collaborating with QA teams to ensure high-quality deployment and adherence to functional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system-level software for enterprise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features and robust architecture, which significantly enhanced system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translate business needs into technical specifications, and implement innovative solutions that addressed customer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engaging in scrums and retrospectives to optimize workflow processes and team interactions, promoting cross-departmental communication to spur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cloud-based applications through the integration of microservices, ensuring that the overall application architecture remained maintainable and aligned with organizational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APIs and maintained extensive documentation that served as a resource for team members and helped onboard new hires effectively into the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to develop automated tests that assured the performance and reliability of system features, leading to fewer user-reported bugs and an improved product reputation.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and performance analysis of production systems, implementing necessary enhancements that resulted in measurable improvements in application speed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the architectural roadmap for future enhancements based on current user feedback and emerging technological advancements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integrate security best practices into the software development lifecycle, ensuring applications were robust against potential vulnerabilities and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incoming developers, fostering an environment of learning that allowed for skill enhancement and career development through hands-on guidance and code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proactively to adapt applications for increasingly dynamic workloads, ensuring high availability and resiliency in operational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application performance metrics, proactively addressing issues with timely updates and patches, which ensured continuity for end-users and reduced operational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