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applications. Proven record of designing, building, and maintaining scalable software solutions. Adept at collaborating with cross-functional teams to develop innovative solutions while optimizing user experiences. Strong expertise in Node, TypeScript, React, and AWS, with a passion for continuous improvement and mentoring within agile development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Angular, Django, Flask,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SQLite,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GitHub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and code reviews, focusing on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shared knowledge and improvement across the engineering team while mentoring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overall user experience by ensuring seamless navigation and robust functionality tailored for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the front-end and back-end, ensuring reliability and scalability in handling critical data requests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through code refactoring and database indexing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application responsiveness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translate them into technical specifications, ensuring alignment of project goals and technical deliverables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into applications for storage and computing needs, implementing cloud-based solutions that enhanced the scalability and reliability of production systems as the company grew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continuously adapting to changing project needs and fostering a collaborative team environment focused on delivering high-quality software solutions in iterative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system architecture and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knowledge is easily accessible and contributing to the overall productivity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internal tools that automated manual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operational overhead and allowed the development team to focus on higher-impact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security practices across all stages of the software development life cycle, ensuring that applications built were not only functional but also compliant with industry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development, exploring new technologies and methodologies relevant to fintech and software engineering, and sharing insights through internal tech talks and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collaborations, effectively communicating technical concepts to non-engineers and stakeholders, ensuring that all team members had a shared understanding of project goals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and introduced automation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processes and enhancing the deployment pipelines while significantly reducing manual intervention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strategies, creating unit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while adopting a test-driven development approach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a smooth collaboration environment where code reviews and branch management practices were effectively enforced, ensuring code quality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multiple high-impact projects by collaborating with cross-functional teams and engaging in regular code reviews to share insights and foster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while adhering to best practices in coding and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and design through testing and deployment, ensuring timely delivery of 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server-side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database connections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highly performant applications capable of managing user data efficiently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enrich user interfaces and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accessibility and mobile responsiveness in all projects deployed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enhanced data access times through effective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scale effectively as user demands grow.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retrospectives, focusing on continuous improvement and adaptive planning to meet project expectations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participated in knowledge-sharing sessions, promoting an environment of learning and collaboration within the development team to explore new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third-party APIs into applications, enabling additional features and enhancing user functionality driven by customer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security standards, performing regular security assessments, and actively identifying vulnerabilities, mitigating risks before deploying updates to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initiatives,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issues affecting the application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refining development processes by introducing continuous improvement initiatives, capturing lessons learned from each iteration, which contributed to better project outcomes and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