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Senior Software Engineer with over 11 years of experience in designing, building, and managing cloud networking solutions. Proficient in BGP, VXLAN, and SDN with a strong background in Go and Rust. Adept at collaborating across multiple teams and contributing to high-performance, reliable network architectures in cloud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Rust, PHP, SQL, Python, JavaScript,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BGP, VXLAN, EVPN, SDN, L2/L3 Routing, Multi-Tenant Networks, Network Security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Nagios, Kiali, Argo CD, Istio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CI/CD, Netconf, REST APIs, Microservices, gRPC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designed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high-performance and reliability by leveraging advanced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BGP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VXLAN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traffic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features for next-generation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focusing on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policies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tenant isolation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extensive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multi-cloud networking for various projects, integrating diverse services and optimizing service delivery using protocols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BGP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EVPN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seamless connectivity.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in conducting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industry-standard tools to enhance efficiency and streamline operations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physical assets.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pilot implementations, validating new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functionalities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groups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gateways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routing domains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met business and technical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incident response processes by establishing performance monitoring tools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response times and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internal teams to optimize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fostering innovation and best practices in deployment methodologies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Extended network services by experimenting with new capabilities, integrating modern hardware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SmartNICs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processing efficiency in line with cloud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control plane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by leveraging hands-on coding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more flexible and scalable architecture that adapts to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architectures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techniques, encouraging knowledge sharing that led to improved team performance and innovation in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efforts to explore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hardware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collaborating with vendors to evaluate new products and solutions that could fit our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networking, enhancing orchestration capabilities while deploying multi-tenant applications, ensuring isolation and security for all tenants in the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facilitating rapid deployment and on-the-fly adjustments to cloud configurations based on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emerging protocols to improve operational readiness and awareness among technical staff.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presented technical solutions and architectural decisions in leadership meetings, bridging gaps between technical teams and stakeholders on the direction of networking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critical networking frameworks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included creating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capable of supporting millions of active connections securely and reliably.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multiple teams to develop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scripts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various network components, enhancing network throughput and reducing operational overhead across major product 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deployment and management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multi-tenant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isolation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policy enforcement were consistently upheld to meet compliance and engagement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compatibility with legacy systems and proposed modernization strategies to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 networking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effectively improving system performance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coding and optimization of networking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best practices were followed for security and maintainability as part of an evolving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observability features that integrated with existing infrastructure,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for logging and analysis, leading to improved incident response and proactive troubleshooting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 on the latest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protocols, fostering a culture of continuous learning and application of cutting-edge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redesign of network topologies, which included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integrated service components that streamlined internal and external communications exponentially.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collaborating effectively with product managers and designers to refine user stories and integrate feedback into backlog prioritization for ongoing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documented network solution architectures for multiple high-profile projects, outlining both functional and non-functional requirements according to industry standards for best practices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re-engineering legacy code that was hampering performance of existing network services, translating requirements into actionable, high-quality code and service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culture of security across the organization by implementing security training programs focused on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defense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enterprise protection against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