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backend systems, web and mobile applications. Proven track record in developing scalable APIs and leveraging cloud technologies for high-performance infrastructure.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Go,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Flask, Django, Node.js,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Redis, Elasticsearch,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GCP, AWS, Azure,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and Technologies:</w:t>
      </w:r>
      <w:r w:rsidRPr="009C6822">
        <w:rPr>
          <w:rFonts w:ascii="Roboto Light" w:eastAsia="Roboto Light" w:hAnsi="Roboto Light" w:cs="Roboto Light"/>
          <w:sz w:val="20"/>
          <w:szCs w:val="20"/>
        </w:rPr>
        <w:t xml:space="preserve"> Microservices, Serverless Architecture, Distributed Systems, RESTful APIs, Event-Driven Architecture, Graph Databases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robust backend systems and APIs for iVision, enhancing the data platform and ensuring seamless integration with front-end technologies and various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front-end developers and product managers, to deliver scalable features that addressed user needs and contributed to iterative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well-tested code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high-quality software delivery aligned with industry best practices and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discussions regarding system design and architecture, focusing on improving the performance, reliability, and scalability of application services in a microservices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numerous third-party tools and data sources into existing systems to enhance Syllo's platform functionalities and improve overall user experience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facilitated knowledge sharing sessions to promote continuous improvement within the engineering team, driving a culture of excellence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and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capability of backend services, ensuring they met growing user demands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significantly improving workflow efficiency and deployment automation across development and staging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for security and data privacy in backend systems, demonstrating a strong understanding of authentication protocols and compliance requirements critical in today's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legacy systems to modern frameworks, resulting in improved maintainability and integration capabilities within the product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and strategies, ensuring comprehensive coverage of unit tests and integration tests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in software development and assisting them in their growth trajectories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evolving project requirements by demonstrating flexibility and strong problem-solving skills, characteristic of a dynamic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clearly with both technical and non-technical stakeholders, ensuring an inclusive approach and support for project goals across varied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evaluate backend performance and reliability, proactively initiating enhancements as required to maintain a high-quality standard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multiple robust backend applications at Google, effectively contributing to the enhancement of internal systems and processes while ensuring the scalability of service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agile teams to design and implement features, focusing on reliability and efficiency within high-traffic production environments, directly impacting user experience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proposing improvements for existing solutions and ensuring alignment with company's long-term technical vision and strategic goals for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integration with third-party services while ensuring data integrity and efficient application communication through well-defined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performance by optimizing queries and indexing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overall database efficiency and reliability for developed services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deployment cycles, utilizing CI/CD practices that involved automated testing and code quality checks to ensure every release met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contributed to software documentation processes, ensuring clear and concise information was available for developers and stakeholders regarding technical specifications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industry trends, advocating for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where applicable to enhance agility and reduce operational costs in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security and compliance by implementing robust authentication frameworks for APIs, consistently evaluating new strategies to bolster resiliency against emergent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affirm adherence to engineering standards, promoting a culture of knowledge sharing, best practice adoption, and high-quality software development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data structures and algorithms to optimize back-end processes and service responsiveness, capable of addressing demanding business requirements and scaling effectively with growing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retrospectives, fostering a collaborative environment focused on continuous improvement in software development processes and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