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Golang, PostgreSQL, and cloud services, with a passion for driving innovation and creating value in high-performance systems. Skilled at collaborating with cross-functional teams to deliver scalable and reliable solutions in fast-paced, agile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Python, Java, JavaScript, TypeScript, C#,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Node.js, Django, Flask, Spring,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Cassandra,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CloudFormation, CI/CD, GitHub Actions,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SOAP, JSON, HTTP/2, Graphite,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high-performance applications, ensuring optimal resource usage and minimizing downtime while adhering to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robust API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collaboration between front-end and back-end teams to enhance user experiences and streamline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technical specifications, ensuring alignment with organizational goals while adapting to evolving project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quality assurance testing to maintain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opportunities for improvement and addressing challenges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environment consistency during development and deployment, facilitating smoother collaboration among distributed teams across various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continuous integration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automatic testing, and delivery pipelines to increase code deployment frequency and reduce lead time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ensuring data integrity, availability, and security, while leveraging modern database trends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better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engineers on full-stack development practices and participated in mentoring initiatives to foster knowledge sharing and promote a culture of growth and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performance monitoring solutions for production systems, utilizing tools to detect latency issues proactively and implement corrective measures to enhance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Agile methodologies within the team, participating in daily stand-ups, retrospectives, and sprint planning meetings to maximize productivity and engagement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suites to ensure high code quality and reduce regression risks, integrating comprehensive testing practices into the software development lifecycle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focused on emerging technology trends and industry best practices, promoting continuous learning and adaptation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bottlenecks in software workflows and proposed practical solutions that significantly improved development processes and reduced project turnaround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distributed systems in a cloud environment,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responsiveness and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technical concepts to non-technical stakeholders effectively, bridging the gap between development teams and business units.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high-traffic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achieving excellent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from the ground up to decouple application components, allowing for independent deployments and improved fault tolerance within the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acting as a liaison between engineers and product managers to ensure a shared understanding of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retrieval, optimizing SQL queries for performance while ensuring data integrity and consistency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third-party services and APIs to enhance application capabilities, ensuring robust and secure connections while implementing error-handling and logging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 for faster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cloud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costs and implementing monitoring solutions for performance tracking and troubleshooting of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fostering a collaborative and growth-oriented environment while ensuring adherence to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security protocols and best practices to safeguard applications against vulnerabilities, focusing on data protection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promoting a culture of accountability and transparency within the team to enhance productivity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migration projects to transition legacy systems to cloud-based architectures, improving reliability, scalability, and disaster recovery processes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on technology trends, incorporating relevant advancements into the software development process to stay competitive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