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Expertise in designing integrations and automating tasks, with a solid foundation in cloud technologies, particularly AWS. Proficient in collaborating with cross-functional teams to deliver innovative solutions based on industry best practices and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Node.js, React,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Elasticsearch,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OAuth, WebSocket, APIs, Zapier,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Prometheus, Grafana,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seamless connections between the cloud-based platform and external ATS systems, ensuring a smooth integration process for varied clients and enhancing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internal tooling solutions that empowered team members to maximize productivity, reflecting a commitment to user-centered design principles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executed automation solutions aimed at eliminating repetitive manual tasks throughout various teams, thus enabling focus on strategic initiatives that drove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peer code reviews, offering constructive feedback aimed at improving code quality and adherence to best practices while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daily stand-ups and sprint planning sessions to ensure alignment with team goals and project timelines while adapting to shifting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Mastered third-party APIs to ensure high data integrity and system reliability, contributing to a reliable tech ecosystem that supports diverse HR clients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behavior, proactively addressing issues to optimize end-user experiences and mitigate disruptions in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design and implementation of scalable software solutions while writing comprehensive tests to ensure robust application performance under various conditions, focusing on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bridge technical and business requirements, enhancing platform capabilities through innovative enhancements that align with user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documenting work and architectural patterns, facilitating knowledge sharing among team members and contributing to the institution's knowledge base for future reference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new team members, encouraging growth and knowledge transfer within the team, thereby ensuring a supportive and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industry forums and conferences to remain abreast of technology trends, sharing insights and incorporating learnings into team processes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protocols to protect user data in compliance with industry regulations, ensuring trust and integrity in all software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for complex workflows, turning them into intuitive user interfaces that significantly improved interactions with internal systems and tools, addressing usability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 and development practices, consistently seeking to refine personal and team skills through ongoing training and professional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a cloud-based service that significantly improved user engagement and satisfaction metrics, showcasing a strong focus on user experience and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development processes, integrating Agile methodologies that improved cycle times and led to high-quality software releases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techniques to enhance the performance of applications, implementing caching strategies and optimizing database queries to reduce load times and provide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and maintaining complex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in response to client demands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enhancing the platform's capabilities and enabling clients to leverage existing tools while transitioning to the new system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on new features, utilizing user feedback to iterate on design and functionality, thus ensuring the final product met and exceeded customer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based on industry trends that helped shape the future direction of the platform while ensuring it remains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solidifying code quality and reducing post-release defects, thereby streamlining the SDLC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and providing real-time customer support, enhancing operational reliability and creating a strong case for continuous improvements 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migrate legacy systems to modern technology stacks, ensuring minimal disruption while maximizing the long-term benefits of adopting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that facilitated onboarding and understanding of new systems, improving the efficiency and satisfaction of both internal and external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 principles, fostering a collaborative learning environment that strengthened team capabilities and promoted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