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particularly in web and mobile applications. Proven expertise in building innovative solutions using Python, Ruby, and industry-standard frameworks. Familiar with Agile methodologies, skilled in DevOps practices, and committed to enhancing collaboration among cross-functional teams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Java, C#,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Rails, React, NextJS,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SQLite, NoSQL,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Visual Studio Code, Postman,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Selenium, Jest, Cypress, Mocha, Chai,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security while collaborating with product teams to define technical requirements for over ten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quality of the codebase to align with industry standards and the organization's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developers to ensure seamless integration of backend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deliver high quality, user-friendly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increasing the efficiency of release cycles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applications, delivering intuitive user experiences that meet modern accessibility standards and align with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brainstorming sessions to propose innovative solutions that minimize repetitive tasks and enhance team productivity,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for multiple projects, ensuring knowledge transfer among team members and facilitating onboarding of new staff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coding standards and refactored legacy systems, reaffirming the commitment to quality while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promoting transparency and communication by conducting daily stand-ups and retrospectives to discuss progress and opportunities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skills and project methodologies, nurturing a collaborative learning environment that enhanced the team's overall capabilities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new technologies and industry trends, and provided insights on potential benefits for product features, contributing to the strategic direction of upcoming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a comprehensive suite of unit, integration, and performance tests, increasing overall product reliability and identifying bottlenecks in the software functionality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complex business requirements into elegant, user-focused solutions, employing iterative design practices to validate ideas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coding practices and emerging technologies, which empowered team members to innovate and enhance their work while staying aligned with company goals 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product, marketing, and sales teams to gather comprehensive feedback, ensuring our end products met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components for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enhanced functionality and optimized database interactions to meet high traffic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effectively, ensuring alignment between product vision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and testable code, actively contributing to the team's efforts to achieve outstanding code quality and reliability tailored to the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for new features, working closely with stakeholders to ensure alignment on expectations and deliverables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leveraging common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components to enhance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project retrospectives, advocating for continuous improvement in development processes and sharing insights on both successes and challenges encountered during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load testing and performance analysis on various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mitigate potential bottlenecks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for data retrieval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speed and reduced server load, thereby contributing to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practices, automating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leading initiatives to enhance the CI/CD pipeline for collective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interns and associates, focusing on dynamic programming practices and software design principles to elevate the team's collective skillset and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web platforms capable of sustaining maximum uptime, adapting architecture strategies based on user demand and system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with business analysts to gather requirements that lead to the successful implementation of major features across multiple platforms, ensuring all stakeholder needs were effectively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