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Senior Software Engineer with over 11 years of experience in developing innovative web and mobile applications. Proficient in leveraging cutting-edge technologies and frameworks to deliver scalable and efficient solutions. Strong expertise in collaboration, problem-solving, and agile methodologies, driving projects to successful completion while meeting business objectives.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C#, Go,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Angular, Django, Flask, Spring Boot, .NET, Vue.js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DynamoDB, SQLite, Cassandra, Oracle 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Travis CI, AWS, Azure, Terraform, Git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QA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Mocha, Chai, pytest, Jest, Cypress, Postman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design, development, and deployment of dynamic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an environment of continuous integration and delivery for enhanced software lifecycle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product managers and stakeholders to gather requirements and translate them into technical specifications, ensuring that project alignments were met by all teams involved.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comprehensive unit and integration testing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code quality and reducing the occurrence of bugs during release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agile ceremonies such as sprint planning and retrospectives, promoting a culture of feedback and collaboration while continually improving team performance and project throughput.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Devised and 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containers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clusters to enhance deployment efficiency and scalability of applications across various environments, simplifying the development process for the entire software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code reviews to maintain high coding standards and knowledge sharing within the team, mentoring junior developers and fostering an inclusive culture of learning.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and microservices architectures that improved system interconnectivity and scalability,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robust back-end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performance monitoring and optimization, identifying bottlenecks and implementing best practices to ensure high availability and optimized resource usage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a major project that migrated legacy systems to modern architectures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services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EC2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RDS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system performance and reduce costs.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detailed documentation for APIs and system processes, helping reduce onboarding time for new developers and maintaining project awareness across teams for better project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cross-functional teams to enhance user experience in products, utilizing analytics and user feedback to iterate quickly on features that increased customer satisfaction and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maintained a CI/CD pipeline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deployment processes and significantly reducing time-to-market for various releases while improving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SQL queries and database architectures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data retrieval times and significantly enhancing overall performance of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workshops on emerging technologies and best practices, elevating the technical expertise of the team and adapting to rapid industry changes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practices in the development lifecycle, including secure coding and penetration testing, to maintain the confidentiality and integrity of high-stakes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innovative web applications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implement robust features focused on user engagement and satisfaction, driving higher usage metrics.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UI/UX teams to design intuitive interfaces, validating usability through user testing and feedback to create a seamless interaction experience across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backend services with a focus on performance and reliability,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deliver APIs that processed high-volume requests efficiently for numerous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testing frameworks within the development process to automate testing protocols,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software quality while maintaining a fast release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peer code reviews and contributed to knowledge-sharing sessions aimed at improving development practices and ensuring consistent application of coding standards across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actively in scrums and planning sessions to clarify project scope, identify risks, and coordinate cross-team efforts aimed at fostering smooth integration between modules and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a migration project transitioning legacy systems to cloud services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Cloud Platform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enhancing system capabilities while reducing overall costs on infrastructure.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best practices and new technologies, promoting a culture of continuous learning and improvement while assisting with onboarding processes for new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project management methodologies to enhance delivery timelines, including sprint management and retrospective analyses aimed at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database interactions and application performance by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Async/Await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Promises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 JavaScript for efficient handling of asynchronous operations while ensuring stability under load.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robust security practices in software design to safeguard against threats, employing strategies like encryption and access control in various applications developed.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hackathons fostering innovation and collaboration within the development team, leading project prototypes that addressed various business needs while enhancing team spirit.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