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highly skilled Senior Software Engineer with 11 years of extensive experience in software development, focusing on full-stack web and mobile applications. Proficient in modern engineering practices with deep expertise in Java, Kotlin, and React. A collaborative team player, adept at leading projects and mentoring junior developers to enhance productivity and technical excellence. Committed to harnessing advanced technologies including machine learning and AI to create innovative solutions that enhance operational efficiency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Python, TypeScript,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Spring, Django, Flask, Ruby on Rails,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DynamoDB, MongoDB, PostgreSQL, MySQL, Redis, Cassandra,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gRPC, WebSockets, SOAP, OpenAPI,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Natural Language Processing, Neural Networks, Keras, Model Deployment, Data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experience for restaurant management solutions while collaborating closely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influencing the technical roadmap of Toast IQ by advocating for best coding practices, including code reviews and maintaining high standards for deliverables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providing technical guidance and fostering a culture of collaboration, ultimately enhancing team productivity and encouraging best engineering practices among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into existing platforms, significantly elevating the value and functionality of Toast IQ for restaurant operators and creating a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frameworks, ensuring the team leverages the latest trends to improve product offerings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project kick-offs and retrospectives to foster an agile environment, ensuring transparency in progress and challenges, thereby promoting iterative improvement methodologies and enhancing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services, resulting in seamless communication between multiple Toast products and boosting operational efficiency by reducing response times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data-driven features that supported a scalable, reliable platform for end users while minimizing downtime and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including unit and integration tests, to uphold application reliability and adhere to quality assurance best practices, resulting in a decline in customer-reported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 and product teams to translate business requirements into technical specifications, effectively prioritizing tasks and delivering features that align with customer needs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monitoring tools and processes to ensure application performance,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insights and optimizing system alerts for faster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code optimization initiatives that reduced the resource utilization of deployed applications, resulting in significant improvements in processing speed and overall efficiency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identify key performance metrics for applications and established monitoring frameworks that drive data-informed decisions on future developments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retrieval techniques and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substantial improvements in application load times and user experience, making systems more responsive.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through automated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minimizing downtime and ensuring quick rollbacks when necessary.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that improved user interaction and engagement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consistently collaborating with UI/UX teams for enhanced design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APIs and microservices architecture for creating scalable applications, emphasizing system integration and data flow optimization, enhancing overall productivity and user experience for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fostered a culture of quality assurance, implementing robust testing frameworks that increased reliability and performance of software deliverables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detailed user requirements, translating them into actionable specifications that guided the development process and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projects that developed intelligent systems to improve search algorithms and user personalization across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plan, prioritize, and execute tasks, fostering a collaborative environment and ensuring timely delivery of high-quality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clean code and best practices, constructing straightforward documentation for all developed systems, which promoted consistency and understanding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third-party services to enhance application capabilities and reliability, ensuring seamless operation of all software solutions to meet high user expectations and performance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