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experienced Senior Software Engineer with over 11 years of experience in software development, specializing in high-performance web applications. Strong expertise in React, TypeScript, and modern web technologies. Proven ability to optimize user experiences and implement efficient design solutions, combining technical acumen with a collaborative spirit.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Angular, JavaScript (ES6+),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CSS3/Sass, Responsive Design, Micro-frontend Design, Modular Component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Vite, Jest, React Testing Library,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AWS (S3, CloudFront, Amplify), Docker, CI/CD (GitHub Actions, Jenkins)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Best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Review, Testing Frameworks, Documentation, UI/UX Best Practices, Performance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intuitive and high-performing user interfaces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consisting of Product Managers, Designers, and Backend Engineers to define digital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architecture and design of complex frontend systems to ensure scalability, performance, and accessibility, utilizing modern libraries and frameworks to enhance product competitiveness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peer code reviews to maintain high code quality and foster mentorship among junior developers, encouraging adherence to best practices within the frontend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business requirements into functional and maintainable UI components through strong communication skills, ensuring alignment between technical and design teams to optimize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UI/UX quality assurance, focusing on responsiveness and cross-browser compatibility by implementing best practices in frontend development builds and testing procedures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performance optimization initiatives aimed at decreasing page loading times and enhancing frontend efficiency, employing techniques to improve overall application responsiveness and user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design and effectively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seamless communication between client and server-side systems during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all stages of the software development lifecycle, from planning and implementation to rigorous testing and release, ensuring alignment with both functional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of frontend tooling and build processes, experimenting with various frameworks to leverage efficiencies and streamline development workflows in accordance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technical documentation efforts ensuring compliance with industry standards,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-related best practices and security training which strengthened project governance throughout various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micro-frontend architectures, applying relevant strategies to decompose applications into reusable components that promote modular development and easier maintenance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effectively,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deployment and storage solutions,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containerization and streamline DevOps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code reviews and technical discussions to enhance team performance and share knowledge, promoting a culture of collaborative learning and improvement while encouraging innovative solutions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commitment to professional growth, staying abreast of emerging trends in frontend technologies and advocating for their adoption to remain competitive in digital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quick problem-solving and troubleshooting during project challenges, displaying adaptability and resourcefulness in navigating complex software design and implementation hurdles. Go-to collaborator during critical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secure user-facing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component-driven architecture with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with engineering leads to design modular and reusable UI components that significantly improved consistency and ease of use across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best practices in frontend development by creating comprehensive documentation, promoting clean code standards, and spearheading workshops designed to enhance team proficiency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on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bugs and increased product reliability, which improved overall user satisfaction with the web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enhance data fetching capabilities and provide efficient user experiences, collaborating effectively with backend developers throughout this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web interfaces with the latest CSS standards and preprocessors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cross-device compatibility and adhering to best practices in responsive design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DevOps team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workflows that improved the release cycle and efficiency of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mastering frontend technologies, providing guidance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their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major projects by brainstorming and implementing innovative solutions, fostering a collaborative atmosphere that led to enhanced project outcomes and increased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conducted A/B testing on UI designs to iterate and improve user interfaces, resulting in a more engaging customer experience and optimized user pathways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 that includes architectural designs, testing scenarios, and deployment instructions, ensuring comprehensive knowledge transfer across team members and enhancing project transparency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code audits to evaluate quality, maintainability, and identify areas for improvement, championing continuous integration practices that led to streamlined project workflows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