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Proficient in designing, developing, and testing high-quality software solutions using modern technologies including React, TypeScript, and .NET. Strong collaborative skills with a commitment to continuous learning and adaptability to evolving technologies in a dynamic team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C#, Python,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.NET, TailwindCSS, Redux, Entity Framework Core, Jest, Radix UI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SQL Server,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GitHub Actions, Docker, Kubernetes,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Event-Driven Architecture, ETL Processes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Bitbucket, Visual Studio, Postman, Figma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reusable components and enhancing the overall performance and user experience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platform engineers and architects, to innovate and implement data management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for scalability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to ensure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code quality and encouraging learning among team members in a highly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processes, improving efficiency and minimizing downtime during production releases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into the existing application framework to optimize resource utilization and improve service scalability and resilience in handling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and accessible user interfaces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Radix 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modern look while maintaining usability for diverse user groups.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enhancing existing applications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state management, addressing complexities in data flow for dynamic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ongoing software development lifecycles by continuously researching healthcare technology trends, ensuring the integration of the latest advancements into team projects and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active discussions around project scopes, risks, and resource management, ensuring smooth execution of project tasks while adhering to deadlines and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software design, architecture, and user guides, reinforcing knowledge-sharing and onboarding processes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development and execution of robust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applications met high standards for functionality and user interaction before 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refined monitoring systems to proactively identify and resolve software issues, minimizing impact on end-users and maintaining high service availability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knowledge-sharing sessions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performance tuning techniques, supporting team skill development in backend technologies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performance bottlenecks in application architecture, leveraging deep technical expertise to implement improvements that enhanced overall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defining and refining the engineering team's operational standards and guidelines, fostering a culture of quality and continuous improvement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and high-performing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refining software design and implementation strategies to adhere to best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enhanced dynamic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component-driven design principles to create efficient and maintainable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 teams to translate business requirements into technical solutions, ensuring that software delivered aligns with user expectations and company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for applications,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functionality and performance prior to production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the development team, facilitating iterative progress and ensuring stakeholder feedback is effectively incorporated into product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high availability and reliability across mission-critical web services offered to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database architectures by applying best practices in indexing and query design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improved performance and data retrieval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to enhance their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design, best programming practices, and the workings of agile software development life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integration with third-party services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particularly focusing on improving data interoperability and application service efficiency in various user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for monitoring and improving application health,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APM tools to maintain performance standards across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coaching them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design patterns, and alternative frameworks, ensuring a growing skill set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infrastructure teams to build efficient deployment pipelines and version control standards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software delivery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