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performance, scale, and resiliency for web and mobile applications. Proven track record of delivering exceptional customer support with a collaborative approach.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PHP, Go, Ruby, TypeScript,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Spring, Express, Vue.js,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Jenkins, Heroku, Google Cloud Platform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Cassandra, ElasticSearch, Kafka, Redis,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Markdown, Slack, Zendesk, Salesforce, Visual Studio Code, Eclipse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applications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optimized deployment workflows, ultimately enhancing customer satisfaction through improved application reliability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and resolve technical challenges effectively, demonstrating the ability to navigate complex customer issues while ensuring a seamless customer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and validation of application performance, ultimately driving stability and scalability improvements, which were pivotal in meeting project deadlines and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custom diagnostic scripts and tools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supporting faster problem resolution and helping the engineering team identify root causes of issues reported by customers.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proactive monitoring and performance tuning of solutions deployed in the cloud, translating customer feedback into actionable development initiatives that improved the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enhance the customer support experience by integrating powerful metrics and analytics tools, informing technical decisions and guiding future improvements of the service.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extensive troubleshooting efforts for integration issues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working closely with stakeholders to debug and remediate challenges faced by significant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best practices for troubleshooting, aimed at empowering customer support teams and streamlining issue resolution for recurring challenges encountered by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by advocating for and implementing agile methodologies, which promoted efficiency and enhanced team collaboration across dispersed engineering functions.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thought leadership within engineering teams by guiding junior engineers through complex technical challenges, facilitating their professional development while enhancing overall team skillsets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communication strategies to bridge gaps between engineering and customer success teams, ensuring that crucial updates related to customer escalations were shared promptly and accurately.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to increase application modularity and ease of maintenance while reducing the friction involved in deploying updates and new features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client teams to simulate user environments for testing purposes, using a meticulous approach to replicate complex workflows and identify potential engineering escalations promptly.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management to help translate customer needs into actionable engineering tasks, ensuring that the final product exceeded customer expectations while adhering to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automated testing frameworks that enhanced the reliability of applications, reduced resolution times, and improved software quality for customers.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 variety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projects that focused on UI/UX design, enhancing user engagement and retention for applications that delivered real value to consumers.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high-impact software development practices, ensuring code quality through rigorous code reviews and advanced testing methodologies like unit tests and integration tests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 processes through CI/CD tools and containerization practices, leading engineering efforts that enabled quicker turnaround times for new software releases with minimal disruptions.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design of new features within complex systems, utilizing industry-standard design patterns and principles to promote scalability and maintainability in large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teams in performing deep dives into system performance metrics, executing strategic enhancements based on findings that improved system uptime and user experience dramatically.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through pair programming sessions, fostering a collaborative culture and enhancing overall team proficiency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in line with current industry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microservices and API-first design strategies to build applications that are both resilient and easy to integrate, enabling smoother interactions within varied ecosystems.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dynamic and responsive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user engagement across multiple digital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troubleshooting of system outages and performance degradation events, employing effective debugging skills to quickly restore services to operational status.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and maintained technical documentation to support development workflows, ensuring that project objectives were clear and attainable for all engineering teams involved in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new technology stacks and tools on a continual basis, making informed recommendations that would align with long-term engineering strategies to keep the organization at the forefront of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product innovation cycles, collaborating with design and analytics teams to align technical capabilities with organizational goals through dedicated workshops and feedback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