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Adept at designing and implementing cross-chain systems and optimizing blockchain protocols. Expertise in TypeScript, Node.js, and DeFi technologies, delivering robust solutions in high-throughput environments. Strong collaborator focused on enhancing system reliability and performance across diverse blockchain networks.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Solidity,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React, Vue.js, ethers.js, viem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Solana, Tron, Web3, Smart Contracts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Serverless Framework,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Postman, Visual Studio Code,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New Relic,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services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cross-chain liquidity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settlement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multiple blockchain networks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network performance and resiliency across diverse asset classes.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automated market-making bots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cross-chain settlements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advanced algorithms to execute trades efficiently and improve profitability in evolving financial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intent settlement mechanisms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the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cross-chain transaction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operations for traders and users across various digital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architectural decisions on both on-chain and off-chain infrastructures, emphasizing scalability and security to meet demanding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scalability assessments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high-throughput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algorithms and data structures utilized for liquidity management, contributing to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development processes to enhance existing services, incorporating user feedback to align the technology solutions with market needs and growth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cutting-edge decentralized applications that adhered to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finance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to promote best coding practices and enhance team capabilities in building and scaling complex decentralized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rigorous testing procedures, ensuring the reliability and correctness of smart contract deployments and overall application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effective communication strategies that aligned engineering objectives with business goals, fostering a cohesive working environment that enables innovation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code reviews and provided constructive feedback to junior developers, promoting a culture of continuous improvement and excellence in engineering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system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addressing bottlenecks and ensuring optimal operational frameworks for high-demand cross-chain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strategic planning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support services, enhancing interoperability between differing blockchain ecosystems and broader digital asset markets to leverage growth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created APIs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improving user experiences and operational capabilities within cross-platform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manuals to articulate the functionality of complex algorithmic processes and systems, enhancing team onboarding for new staff members and developer education.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by implementing modern UX designs that enhance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utilizing agile methodologies to deliver high-quality software solutions on time and within budget, promoting team cohesion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that interacted with various data sources and APIs, ensuring efficient data flow and accurate transactions across systems while maintaining high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technical specifications, providing the groundwork for innovative web applications deployed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through code refactoring and performance monitoring, improving system responsiveness which positively impacted user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code quality and software integrity by implementing comprehensive testing strategies, conducting thorough code reviews that enhanced team understanding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enhancing the flexibility of data queries and improving front-end performance for client applications using efficient data retrieval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optimizing deployment strategies in cloud environments which simplified distribution and scaling for multiple service instances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CI/CD pipeline facilitating automated testing and deployment processes, reducing time to market for new features and ensuring robust builds across all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microservices architecture in existing software projects, promoting modular development practices that enable scalability and maintainability of server-side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stakeholders, including vendors and clients, to define project scopes and deliverables, ensuring alignment with organizational strategies and user needs through effective communication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development workflows, successfully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facilitating agile ceremonies that increased development efficiency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