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software development, specializing in C# and .NET environments for both web and mobile applications. Proven record in Windows application development, AI tool integration, and 3D rendering. Adept at collaborating with cross-functional teams to drive innovative solutions and align projects with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Python, SQL, HTML5, CSS3,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React, Angular, Entity Framework, Bootstrap,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Azure DevOps, CircleCI, AWS CodePipeline,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JetBrains Rider, Postman, Figma, JIRA, Confluence, Trello,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Rendering &amp; Image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OpenGL, DirectX, Unity, Blender, TensorFlow, OpenCV, Three.js, WebGL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features for the Revu desktop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for complex user requirements while integrating seamlessly with existing code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QA to gather requirements and brainstorm solutions, significantly enhancing the user experience through innovative feature implementations and usability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to maintain code quality standards, adopting industry best practices while continuously learning from peer feedback, which fostered an environment of collaborative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issues by effectively debugging code and writing comprehensive unit tests, which contributed to significantly reduced downtime and improved product reliability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code, APIs, and processes, ensuring future team members had clear guidelines to follow, which streamlined onboarding and fostered understanding of complex systems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learned and adapted to emerging technologies and programming languages, applying new knowledge to enhance personal skill sets and integrating them into team projects where applicable.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production support as part of the on-call rotation, providing timely resolution for critical issues, thereby ensuring uninterrupted access to the Revu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for application deployment, enabling automated testing and integration which accelerated release cycles and minimized deployment risks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tools to enhance software development processes, particularly in the areas of code optimization and automated testing, significantly improving team efficiency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meetings to understand user needs and to present product features, embracing a customer-centric approach that shaped development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cross-disciplinary projects, applying adaptive problem-solving and agile methodologies, which resulted in more cohesive project execution and greater innovation in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implemented new libraries and tools based on industry trends to enhance application functionality, staying current with advancements in technology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testing strategies and methods, focusing on both manual and automated testing approaches to ensure comprehensive coverage of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insights on best practices during architectural discussions, facilitating informed decision-making processes that impacted long-term product sustainability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application development strategies,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high-level architecture discussions and resolving complex technical problems in an agile environment for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automated testing frameworks within existing processes, enhancing the testing efficiency and allowing quicker feedback loops that improved the debugging process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engineers to implement responsive design principles, ensuring that solutions were user-friendly across multiple devices while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to deployment, ensuring quality control and adherence to company standards through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pair programming sessions to educate team members on best practices and improve code quality across projects, fostering a shared commitment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business needs, translating these into technical specifications that drove back-end development, enhancing the alignment with user-centric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isolated environments for development and testing, which enhanced team productivity and deployment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practices that significantly improved visibility into application performance and operational issues, embracing a proactive approach to maintenance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Agile methodologies such as Scrum and Kanban to streamline development processes, actively participating in sprints and retrospectives to refine workflows and boost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cloud-based solutions 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data security while providing scalable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version control systems proficiently for collaborative development, enabling smooth code integration and extension of application functionalities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GitHub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 that provided clear guidelines for future development and support teams, ensuring knowledge retention and consistent product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