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real-time 3D applications, game engine development, and high-performance systems integration. Proficient in Unreal Engine, C/C++, and cloud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C, Python, Go,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Graphics: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Unreal Engine, Vulkan, DirectX, OpenGL, WebGL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WebRTC, FFmpeg, HLS, RTMP,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Integrated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Confluence, Unity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various features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digital human application, focusing on enhancing user experience and performance by adhering to industry best practices and system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next-generation real-time streaming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performance of digital human interactions while collaborating with cross-functional teams to establish clear communication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for animation and procedural content generation, contributing to innovative techniques that improve visual fidelity and user engagement in digital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CPU and GPU performance by utilizing modern rendering techniques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Vulkan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DirectX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directly with technical artists to refine visual outputs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expert support in debugging and troubleshooting engine-related issues, developing tools that empower animators and technical artists to efficiently leverage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metrics and performance data to inform decision-making processes, thereby enhancing the stability and responsiveness of applications across different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team discussions to foster a culture of continuous improvement and shared ownership of project outcomes, improving team dynamics and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feature integration across multiple cloud systems by deploying and managing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linking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with backend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build systems, ensuring seamless deployment pipelines that support rapid iterations and testing of application features under varying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stand-up meetings and project planning sessions to synchronize with the engineering team, ensuring alignment on project goals and timely issue resolution for optimal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3D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staying abreast of industry trends to drive collective growth and technical prowess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performance optimization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their technical skills and contributions to the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and product managers to translate user requirements into technical specifications, aligning development efforts with business objectives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projects that focused on evolving existing systems by integrating innovative features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 user experience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technical art and animation pipelines through development of custom tools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efficient workflow for character creation and visual effects.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large-scale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multi-platform compatibility while enhancing application performance by streamlining the rendering pipeline and optimizing code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back-end systems and integrated third-party APIs while collaborating with engineers and artists to define project scopes, timelines, and deliverable schedules that met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comprehensive debugging techniques to trace issues across legacy codebases and produced effective solutions that ensured continuity in project development and performance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scrum meetings to report on project status and synchronization while providing insights on task completion to facilitate team collaboration and project progression.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measurement protocols across various applications, deploying metrics to assess and improve application responsiveness and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gather requirements for feature enhancements, translating business strategies into functional and technical specifications that drove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engineers on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rendering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to uplift team capabilities and technical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tools that improved the development workflow, aligned with agile methodologies and promoted iterative testing and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research and development of innovative solutions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reduce operational overhead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defining and implementing best practices for software development and integration across multiple platforms, promoting a consistent coding standard and application support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and conducted training for teams on new technologies and product features, ensuring alignment on capabilities, limitations, and operational best practices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marketing teams to understand customer needs, aligning software development initiatives with market demand and strategic direction to enhance product visibility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