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Dedicated software engineer with over 11 years of experience specializing in Python development, serverless architectures on AWS, and API creation. Proven ability to collaborate effectively and drive innovative solutions in complex environments.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Python, JavaScript, TypeScript, Java, C#</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&amp; Libraries:</w:t>
      </w:r>
      <w:r w:rsidRPr="00F756B4">
        <w:rPr>
          <w:rFonts w:ascii="Roboto Light" w:eastAsia="Roboto Light" w:hAnsi="Roboto Light" w:cs="Roboto Light"/>
          <w:color w:val="000000" w:themeColor="text1"/>
          <w:sz w:val="20"/>
          <w:szCs w:val="20"/>
        </w:rPr>
        <w:t xml:space="preserve"> Flask, Django, React, Node.js, Angular, Pandas, NumPy</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DynamoDB, Postgres, MySQL, MongoDB, Redis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 &amp; Cloud Services:</w:t>
      </w:r>
      <w:r w:rsidRPr="00F756B4">
        <w:rPr>
          <w:rFonts w:ascii="Roboto Light" w:eastAsia="Roboto Light" w:hAnsi="Roboto Light" w:cs="Roboto Light"/>
          <w:color w:val="000000" w:themeColor="text1"/>
          <w:sz w:val="20"/>
          <w:szCs w:val="20"/>
        </w:rPr>
        <w:t xml:space="preserve"> AWS, Lambda, CloudFormation, Docker, Kubernetes, Terraform, Git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Development Tools &amp; Practices:</w:t>
      </w:r>
      <w:r w:rsidRPr="00F756B4">
        <w:rPr>
          <w:rFonts w:ascii="Roboto Light" w:eastAsia="Roboto Light" w:hAnsi="Roboto Light" w:cs="Roboto Light"/>
          <w:color w:val="000000" w:themeColor="text1"/>
          <w:sz w:val="20"/>
          <w:szCs w:val="20"/>
        </w:rPr>
        <w:t xml:space="preserve"> RESTful APIs, GraphQL, Agile Methodologies, Microservices, Automated Testing</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Observability &amp; Monitoring:</w:t>
      </w:r>
      <w:r w:rsidRPr="00F756B4">
        <w:rPr>
          <w:rFonts w:ascii="Roboto Light" w:eastAsia="Roboto Light" w:hAnsi="Roboto Light" w:cs="Roboto Light"/>
          <w:color w:val="000000" w:themeColor="text1"/>
          <w:sz w:val="20"/>
          <w:szCs w:val="20"/>
        </w:rPr>
        <w:t xml:space="preserve"> DataDog, AWS CloudWatch, Prometheus, Grafana, Splunk</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the design and implementation of a microservices architecture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 Lambda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enhance scalability and maintainability of backend services, supporting dynamic load variations and facilitating smoother user experiences across platforms.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closely with cross-functional teams to define APIs, ensuring seamless data flow between front-end and back-end services, resulting in improved performance and reduced response times for user requests.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CI/CD</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pipelines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GitLab CI</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promoting code quality through automated testing and continuous integration practices, which significantly reduced deployment times and increased releases.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Spearheaded initiatives to optimize the use of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databases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DynamoDB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leading to enhanced data retrieval speeds and better handling of large data sets characteristic of high-traffic applications.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Proactively engaged in code reviews and technical discussions, fostering an open environment for knowledge sharing that encouraged team members to elevate their skills and adopt industry best practices.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Drove the adoption of serverless computing by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services, resulting in a significant drop in operational costs and improved resilience in application performance.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Created and maintained comprehensive documentation for system architectures and APIs, aiding onboarding processes for new developers and ensuring consistent understanding across teams of complex systems.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user-facing features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successfully enhancing the user interface and overall experience of web applications, while ensuring full responsiveness across devices and platforms.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workshops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Python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best practices and modern development tools, enhancing team proficiency and promoting a culture of continuous learning within technical staff across the organization.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advanced observability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DataDog</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 CloudWatch</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monitor application performance metrics and troubleshoot issues proactively, ensuring minimal downtime for critical services.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robust RESTful APIs for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Google Cloud Platform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Flask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streamlining integration between services and enhancing the overall performance of data-driven applications tuned for scale and efficiency.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Employed comprehensive testing frameworks to enhance application reliability, resulting in a 40% reduction in critical bugs and improved software quality across all primary deliverables throughout the development lifecycle.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within an Agile environment to implement user stories and prioritize backend features based on client feedback, ensuring swift iterations and timely delivery of high-value functionalities.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to the migration of legacy systems to a modern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cloud-based architecture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improving deployment frequency and system scalability while minimizing disruptions during the transition phase.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Administered database management and optimization tasks, implementing effective indexing strategies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that decreased query completion times, leading to enhanced performance in high-demand applications.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intuitive interfaces for mobile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 Native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achieving a client rating improvement for usability and overall satisfaction, with consistent engagement from a diverse user base across platforms.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cross-team collaboration with product managers and QA analysts to address evolving user requirements, leading to the successful launch of multiple high-impact features and services.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Strengthened team capabilities by mentoring junior developers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DevOps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tools and practices, establishing a solid foundation for efficient application deployment and maintenance processes.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modern observability frameworks alongside application performance monitoring tools to systematically identify and address system bottlenecks, ensuring a smooth and reliable user experience.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community events and tech conferences, sharing insights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serverless architectures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contributing to industry thought leadership on effective software development practices.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