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comprehensive experience in software development, specializing in backend and platform systems. Proven ability to design scalable, cloud-native solutions using innovative technologies. Strong collaborator enhancing team-oriented projects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Go, TypeScript, Ruby,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React, Angular,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GraphQL, Serverless, Monolithic Systems, CQRS, MVC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microservices that improved transaction processing reliability and efficiency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distributed cloud-native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system performance and scalability, resulting in improved resilience against traffic spikes and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 managers and engineering teams, ensuring alignment of business requirements with technical solutions through effective communication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integrating automated testing protocols and continuous integration workflows, significantly reducing deployment times and enhancing code quality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APIs for managing order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enabling seamless integration between front-end applications and the backend commerce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to system design frameworks that emphasized maintainability and extensibility for future projects and capabilities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production issues, employing a systematic approach and analytical thinking to identify root causes and propose optimizations that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modern development environments and frameworks, fostering a culture of continuous learning and facilitating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a new commerce platform for high-transaction environments, focusing on achieving a balance between performance, reliability, and code simplicity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integrating best practices to enhance the overall technical proficiency of the team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comprehensive visibility into system behavior and performance metrics, which informed operational decision-making and prioritization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consistently in Agile ceremonies, promoting effective sprint planning and backlog refinement to align project goals with team capabilities and resource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rotational on-call support schedule to ensure uninterrupted availability of critical backend services, demonstrating commitment to operational excellence and reliability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captures design specifications, technical requirements, and operational guidelines for backend services, fostering clarity and consistency for future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feedback loops through retrospective meetings, utilizing insights to improve team collaboration, development processes, and project outcomes in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launched high-performance backend systems while working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support scalable applications and address complex business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an environment of collaborative improvement and establishing engineering best practices for code quality and maintainability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communication between microservices, enabling seamless data exchange and enhancing the integration of various components within Google's vast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technical requirements and translate business needs into clear engineering tasks, ensuring successful project execution and alignment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valuable insights into software design patterns, data modeling,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facilitate their technical growth and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teams by assisting in sprint planning and prioritization, utilizing skills in backlog refinement to align technical tasks with evolving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services to cloud-native architectures,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optimizing deployment and scaling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monitoring and logging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system performance and facilitating proactive troubleshooting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development of high-traffic business-critical systems, demonstrating proficiency in handling large-scale data processing and traffic management while ensuring minimal latency and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that improved response times and reduced load on backend databases, enhancing the overall user experience for end customers across Google's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insights into applications that drove innovation and added significant value to Google's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diverse teams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Diversity, Equity &amp; Inclusion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an inclusive workplace culture that thrives on diverse perspectives and ideas for driving innovation and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