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web and mobile applications. Proven expertise in designing prototypes, engaging tech stacks, and evaluating AI/ML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JavaScript, Python, Rust, TypeScript, HTML, 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React.js, Django, Flask, Express.js, GraphQL, Svelte,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Firebase,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AI/ML Frameworks, Vector Databases, LLMs, Blockchain, IoT, APIs,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features while ensuring tech stack optimization for rapid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technical discussions and brainstorming sessions with the Chief Innovation Officer, prioritizing projects based on market trends and technological feasibility for future prototyping.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 environments, enhancing the scalability and reliability of prototypes in line with current industry practices in CI/CD.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evaluations of emerging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suitable ones into prototype development to enhance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transform abstract ideas into concrete MVPs within fast-paced, iterative development cycles, fostering a dynamic and innovative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high-quality code reviews and architectural decisions to ensure optimal performance and maintainability of developed prototypes in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processes, key assumptions, and findings effectively to facilitate knowledge transfer and continuous improvement across subsequent development stages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concept workshops, traveling every few weeks to collaborate with diverse teams, generating new innovative ideas for future content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APIs, enhancing data retrieval speeds and optimizing client-server interactions for user-friendly prototype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and data analytics to refine prototype features, ensuring alignment with user expectations and market demands and leveraging key metrics for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prototype diversification, remaining agile to adopt new tech stacks as needed in evolving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structured approach to prototype testing, ensuring robust validation processes to measure concept effectiveness against real-world use cases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intelligent features in prototypes, successfully bridging the gap between innovative concepts and actionable product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skill-building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modular, reusable components within prototypes to maximize development efficiency, ensuring rapid iteration while maintaining high code standards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scalable and reliable solutions consistent with organizational goals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leveraging agile methodologies to develop high-impact features, enhancing user engagement and satisfaction through effective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design patterns across projects, ensuring maintainability and scalability, while also conducting code reviews to uphold quality standards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participating in regular scrums to keep project timelines in check and maintaining transparency about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automating various unit and integration tests to ensure code quality and reduce bugs in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handling capabilities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pushing the boundaries on what web applications can achieve in terms of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company-wide knowledge-sharing sessions, discussing new trends in technology and solutions implemented in projects to inspire innovation among peers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interns and junior developers, delivering insights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the team's overall capability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