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11 years of software development experience focused on creating innovative, customer-centric web and mobile applications. Expert in enhancing digital experiences through AWS, Salesforce, and React, with a proven track record of optimizing engineering best practices and cross-functional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Remix, Node.js, Express.js, Django, Flask, Gatsby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Jenkins, GitLab CI/CD, GitHub Actions, Serverless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PostgreSQL, MongoDB, MySQL, Elasticsearch, Redis, GraphQL,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Playwright, Jest, Selenium, Cypress, Mocha, Chai, JUnit, PyTest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modern full stack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B2C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loan origination 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serverless architecture, enhancing customer engagement and streamlining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optimizing performance through best practices, which led to an increase in load speed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business requirements and translated them into technical specifications for effective product development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fostering a culture of continuous improvement, while mentoring junior engineers on the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predictable and sustainable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solutions for internal tools, improving operational efficiencies and bridging gaps between user requirements and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data models for downstream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effective data management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 automation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software delivery while minimizing regression issues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blameless postmortems to enhance team learning and foster a growth mindset, which contributed to a strong team dynamic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user research sessions, collaborating closely with UX/UI teams to ensure the delivery of optimal user experiences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lengthy project cycles while adapting to rapid changes in product requirements and ongoing stakeholder feedback for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 and improve development workflows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endorsed industry trends, advocating for the integration of cutting-edge technologies into existing systems to maintain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data analytics and visualization tools to assess project effectiveness and user engagement, aiding in the careful alignment of product initiatives with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state-of-the-art applications integrated with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fully addressing the diverse needs of our customer base through tailored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high-performance, responsive web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team framework, effectively communicating with product managers and designers to deliver user-centric digital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state management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increasing component reusability and reducing code complexity for better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reliability and scalability of applications catering to millions of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them with frontend frameworks, enhancing connectivity between the client and server-side applications while ensuring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streamline development processes, significantly improving deployment timelines and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(TDD)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fewer bugs and improved code quality during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collaborated with team members to define project goals, ensuring alignment with broader organizational objectives for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several cross-team initiatives leading to the establishment of new coding standards and frameworks that improved developer efficiency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architectural design,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enhance system decoupling and facilitate easier scaling of individual application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contributing to an inclusive and progressive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for backend services, ensuring proactive identification of issues leading to increased service uptime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