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focused on web and mobile applications, specializing in modern frameworks and best practices in frontend architecture. Proficient in delivering user-centric solutions that leverage HTML, CSS, JavaScript, and React to enhance the user experience. Excels in iterative development environments, with a passion for elegant code design and an eye for detail, ensuring high-quality deliverables that meet and exceed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HTML, CSS, JavaScript, React, React Native, GraphQL,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JavaScript Frameworks:</w:t>
      </w:r>
      <w:r w:rsidRPr="009C6822">
        <w:rPr>
          <w:rFonts w:ascii="Roboto Light" w:eastAsia="Roboto Light" w:hAnsi="Roboto Light" w:cs="Roboto Light"/>
          <w:sz w:val="20"/>
          <w:szCs w:val="20"/>
        </w:rPr>
        <w:t xml:space="preserve"> Redux, Next.js, Gatsby, Angular, jQuery, Vue.js, Typescript, Electron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VS Code, Git, Webpack, Babel, Jest, Mocha, Postman, Figma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Lighthouse, Code Splitting, Lazy Loading, Service Workers, Responsive Design, Cross-Browser Compatibility, Accessibility (a11y), Progressive Web Apps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Agile Methodologies, Scrum, Kanban, Jira, Confluence, Slack, GitHub,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and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seamless user experiences, applying best practices in frontend architecture and emphasizing performance and accessibility for diverse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backend developers, to define, design, and implement new features and enhancements, ensuring alignment with business objectives and user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reusable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technologies, significantly enhancing modularity and facilitating easier maintenance and upgrades during product iterations and version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and code reviews within the development team, fostering a culture of quality and continuous improvement while mentoring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team collaboration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reliability of web applications; actively monitored performance and security issues using industry-standard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 experience design initiatives by conducting usability tests and gathering customer feedback to iteratively refine the product based on actual user behavior and preferences in our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bi-weekly Agile ceremonies, effectively contributing to sprint planning, backlog grooming, and retrospective meetings to streamline team processes and improve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preprocessors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modular, maintainable stylesheets, ensuring consistent design across web applications and enhancing overall aesthetic appeal and usability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ongoing learning and adaptation of emerging technologies, particularly in the field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cutting-edge awareness and application of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within the team, presenting topics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performance optimization techniques to foster a culture of continual learning and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DevOps practices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build and deployment process, enhancing the overall efficiency of projects and reducing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a Progressive Web App (PWA), encapsulating mobile-first best practices and providing users with seamless experiences across devices and networks.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applications, ensuring predictable state transitions and enhancing the scalability of large-scale applications, optimizing performance as application size grows.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modern JavaScript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maintainability, performance enhancements, and a more seamless user experience with faster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mobile applications, emphasizing the importance of user experience and responsiveness, which significantly improved user engagement and satisfaction across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sprint retrospectives, promoting collaboration within the team and alleviating blockers quickly to ensure maximum productivity and positive team dynamics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feature branches, pull requests, and code reviews, fostering a collaborative environment conducive to quality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its implementation and benefits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instilling best practices and efficient querying techniques amongst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improvement of team standards and practices for coding and testing, emphasizing the importance of code quality and maintainability for long-term project success and developer happiness.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teams to refine testing methodologies, integrating end-to-end testing workflows within the CI/CD pipeline, demonstrating a commitment to quality and user satisfaction from inception to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