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modern backend systems and cloud architectures. Proven ability to design complex, scalable software solutions using Node.js, TypeScript, and AWS services. Strong skill set in data modeling, observing and solving architectural challenges, and improving system performance, with a focus on customer satisfaction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Nest.js, React, Express.js, Redux,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AWS CDK, Lambda,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Docker,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maintainability of the overall architecture while ensuring high availability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and deliver high-quality solutions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principles, ensuring seamless integration with existing systems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integration errors while increasing release cycles in response to user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data modeling practices by designing a relational database schema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integrity and ensured quick retrieval for complex queries across various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and debugging initiatives as a core member of the engineering team, focusing on performance issues, observability enhancements, and establishing metrics for proactive issue detection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and established a culture of code reviews, resulting in improved code quality and team productivity while mentoring junior developers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architectural improvements and refactoring efforts of legacy systems into a microservices architecture, thereby enhancing scalability and reducing response times significantly for clients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unit and integration tests that validate the integrity and performance of the backend services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cloud-native considerations, empowering the team to make informed architectural decisions while promoting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stakeholders to gather feedback and driving user-focused enhancements in the features of the membership platform by understanding the underlying business processes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internal documentation and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and backend development, enhancing onboarding for new team members and maintaining system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proactive architecture reviews, identifying potential risks and architectural bottlenecks early in the development cycle, ensuring timely resolution and minimizing technical debt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and ideation sessions, fostering a collaborative approach to problem-solving and pushing innovative solutions that leverage the latest technological advancements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proactively, resulting in faster incident response times and system reliability improvements for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and practices within the team, resulting in increased agility and responsiveness to changing project requirements and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seamless cross-functional collaboration and achieving business objectives through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while following best practices, ensuring smooth integration with front-end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optimizing performance and data retrieval processes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applications to modern frameworks and cloud platforms, enhancing overall system resilience and scalability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mentoring sessions, facilitating knowledge-sharing among team members, and fostering professional growth, resulting in improved competency and technical skills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collaboration and project management within distributed teams across multiple time zones.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troubleshooting and resolving production issues through root cause analysis,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to ensure system reliability and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product stakeholders to analyze business requirements for new features, contributing to roadmaps and specifications that address user needs and market demands through empirical research and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clean architecture principles in development processes, focusing on maintainable and testable code structures to uphold team standards while reducing technical debt and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and optimization of existing systems by identifying bottlenecks, collaborating with the team on refactoring initiatives while monitoring performance metrics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deployment processes, and ensuring consistent environments for development and production stages of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programs and conferences focused on the latest trends in the field of software development, enriching team knowledge and encouraging innovation within project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technical documentation, helping establish a centralized knowledge base for engineering practices, ensuring both current and future team members have access to vital project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