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Skilled Senior Software Developer with over 11 years of experience in software development, focusing on web and mobile applications. Proficient in analyzing requirements, developing solutions, and designing embedded systems, utilizing a range of modern technologies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C++, Python, JavaScript, C#,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Spring Boot, Flask,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OracleDB, Redis,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Microcontrollers, FPGA, RTOS, IoT Protocols, Arduino, Raspberry Pi, MATLAB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user needs, delivering high-quality solutions through iterative design and development processes in an Agile environment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analyze requirements and design solutions,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project management and documentation efforts on various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thoughtful analysis of code and architecture, applying modern development practices and techniques including RESTful API design and microservices architectures for enhanced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system testing, bug fixing, and debugging to ensure robustness and reliability of software products,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ensuring compliance with industry standards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data management and retrieval processes as part of the software development lifecycle 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customization of embedded systems software, applying industry best practices and principles of computer science to create reliable application areas for military and medical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industry trends and technologies, leveraging knowledge of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optimization of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project delivery with stakeholders to align outcome expectations, demonstrating strong interpersonal skills while managing project timelines and delivering high-impact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 and develop system-level software improvements, incorporating embedded system designs that broaden operational capabilities and optimizing physical product software implementations further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for software development projects, contributing to sprint planning and reviews, fostering a culture of collaboration across teams while developing solutions that directly respond to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personal and team skills through training and workshops, sharing knowledge on embedded software solutions and best practices, inspiring innovation and higher performance across software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design and user manuals to enhance ease of use and accessibility, ensuring complete understanding of operational functionality across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around architecture and design decisions, employing analytical skills and technical knowledge to inform project direction and resolve complex software challenges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code reviews and pair programming sessions, fostering a collaborative environment that promotes code quality and shared learning amongst development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performance tuning applications, ensuring timely delivery of efficient software solutions aligned with customer business goals and specifications through developed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focusing on high performance and optimal user experiences through responsive designs and seamless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to identify needs and leveraged findings to inform design and development processes, collaborating in an Agile environment to meet project goals and exceed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 APIs to facilitate communication between front-end applications and back-end services,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data handling solutions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testing phases including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system integrity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architecture discussions to present viable enhancement solutions for existing platforms, employing analysis and creativity to drive software improvements and build efficiencies within core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onboard new technologies, improving team capabilities and expanding the skill set related to modern development practices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designers and product stakeholders to balance technical feasibility with user experience goals, resulting in cohesive product development pipelines and improved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methodologies, actively participating in daily scrums, retrospectives, and sprint planning, to enhance development lifecycle efficiency and foster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secure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best practices for data protection and streamlined retrieval processes for applications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changing project requirements and priorities, demonstrating versatility in problem-solving and technical abilities while ensuring project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 enterprise-level solution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deployment across cloud services while enhancing application infrastructures to meet evolving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principles of computer science and engineering alongside statistical analysis techniques to optimize application performance, ensuring reliability and responsiveness to varied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