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motivated and mission-driven Senior Software Developer with 11 years of experience in software development focused on web and mobile applications. Proven expertise in C#, .NET Core, SQL Server, and infrastructure in cloud environments such as Azure. Adept at implementing high-quality, scalable software solutions that drive operational efficiency and align with strategic business goals. Demonstrated strong mentoring capabilities and collaboration skills while fostering a culture of continuous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 MVC, Entity Framework,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Swagger, Postman, GraphQL,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Azure SQL, Azure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Docker, JIRA,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xUnit, Selenium, Jenkins,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best practices and modern architectural patterns for enhanced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business leaders to design end-to-end technical solutions, ensuring alignment with strategic goals and fostering shared understanding among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design and development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API documentation and testing processes to promote efficiency and reduce errors in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best practices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fostering an environment of collaboration and continuous learning that elevated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tested, and deployed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platforms,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support while ensuring optimal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AI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daily development cycles to boost productivity while automating repetitive tasks and supporting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unit testing and automated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top-tier code quality and compliance with lifecycle best practices across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Git for version control and collaborated on large projects to manage code changes effectively, promoting seamless integration of contributions from multiple team members and managing various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by analyzing technical debt and optimally refactoring legacy codebases to enhance application performance and scalability resulting in improved operational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Scrum ceremonies, contributing to sprint planning, retrospectives, and daily stand-ups, to ensure alignment with team objectives while maintaining flexibility to adapt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merging back-end and API frameworks to provide cohesive and responsive web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team coding standards and documentation efforts, not only validating code quality and application functionality but also enhancing collective team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implement CI/CD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development processes that enhanced deployment efficiency and minimized time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to troubleshoot complex technical challenges and provide viable solutions, demonstrating strong problem-solving capabilities and a commitment to achieving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positively to team morale and collaboration by organizing technical workshops and informal coding sessions that facilitated sharing of knowledge and best practices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driving innovations that improved overall user experience within the software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both business stakeholders and technical teams to gather requirements and continually prioritize features according to user feedback using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sustained a practice of mentorship for new developers, equipping them with the knowledge and skills to thrive in a fast-paced software development environment and empowering them for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rigorous testing methodologies, including unit testing and performance testing, to ensure software integrity and reliability, contributing to significant improvements in application quality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migrating on-premise databases to cloud platforms, focusing on maximizing performance and ensuring scalability for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implement effective software solutions for integrating AI capabilities across various internal and external applications boosting long-term product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version control systems,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management of the source code and supporting rapid deployment strategies through effective branching and merging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 interactions between back-end processes and user interface designs, resulting in more engaging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project management and delivery, overseeing adherence to timelines, quality standards, and budgets while maintaining effective communication with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utilized emerging technologies to enhance project delivery and management, consistently improving upon development processes and application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investigating and adopting new development tools and cloud services, ensuring that the development stack remained current and competitive in meeting evolving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standards of development quality by conducting code reviews and providing constructive feedback to peers, facilitating technical discussions that drive team expertise and consistency in code craftsmanship.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