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 and developing web and mobile applications. Proven expertise in .NET, C#, Angular, and SQL. Strong background in leading development teams and applying best practices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TypeScript, Python,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ASP.NET, Angular, React, Node.js, Bootstrap, Entity Framework,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MySQL, PostgreSQL, MongoDB, T-SQL, Git,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Behavior-Driven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Microservices, RESTful APIs, SOAP, Service-Oriented Architecture,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integration architecture for multiple web applications, ensuring seamless communication across disparate components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practices while adhering to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developers, architects, and business analysts to define requirements and translate them into robust technical designs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guided junior developers in implementing best coding practices, enhancing the overall quality of projects while supporting team growth through knowledge sharing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code, test, debug, and implement custom applications, applying industry-specific trends to enhance functionality while ensuring efficient use of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the software development lifecycle, leading to improved project tracking, stakeholder feedback, and timely delivery of features through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database queries and stored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data integrity for application data handling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sprint planning sessions, contributing to estimation, task breakdown, and prioritization, ensuring alignment with project milestones and deliverables 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technical specifications and conducted thorough documentation for all development processes, fostering transparent communication and maintaining a comprehensive knowledge base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development processes by introducing tools for automation and optimization, significantly reducing time spent on repetitive tasks and enhancing productivity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addressed feedback, ensuring applications met business needs and provided a positive user experience while aligning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members, fostering a culture of continuous learning and collaboration, which led to increased team cohesion and a stronger development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source control and version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collaboration and reliable deployment processes as part of the team’s deployment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facilitate application deployment and integration, ensuring systems align with operational excellence and improve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 to establish long-term strategic solutions, demonstrating leadership in aligning technology with business objectives across all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timely support for production issues, troubleshooting and resolving critical problems with a focus on minimizing downtime and ensuring high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 and interactivity, focusing on creating flexible and scalable designs suited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standards of software quality within the team by establishing good practices through solid code reviews and unit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and enhanced solutions through continuous feedback loops from stakeholders, ensuring that applications met evolving business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create responsive and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libraries, enhancing the user journey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services to enhance application functionality and interconnectivity with third-party services, advancing the overall integration strategy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robust security measures by implementing industry-standard practices, working to safeguard sensitive data and uphold the integrity of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application deployment and scaling, ensuring high availability and reliability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which significantly improved the uptime of crucial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environment, actively participating in daily stand-ups, sprint planning, and retrospectives to foster team collaboration and transparent communication among all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to upscale their coding and problem-solving skills, resulting in improved team efficiency and knowledge sharing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sessions for new project onboarding, which streamlined the introduction process and expedited team contributions to active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infrastructure design documentation, facilitating clarity and paving the way for smooth transitions during team expansion or project pivots.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resolved project issues and challenges by applying advanced problem-solving techniques, demonstrating resilience and adaptability throughout complex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