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Sales Engineer with 11 years of experience in software development, specializing in web and mobile applications. Proven ability to collaborate with cross-functional teams, understand customer needs, and deliver innovative tech solutions that drive sales and enhance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Webhooks, SOAP, API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ISO 27001, OWASP, GDPR, PCI-DSS, Risk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all technical aspects of sales cycles by closely collaborating with account executives to provide tailored solutions that align with customer needs, ensuring high customer satisfaction and successful deal closures.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customized, high-impact product demonstrations showcasing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capabilities to effectively communicate product value, resulting in elevated customer engagement and interest during sales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primary technical liaison for clients, facilitating seamless communication between engineering teams and customers, which fostered trust and comprehension across all levels from developers to C-level executives.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critical customer feedback and insights while working cross-functionally with Product and Engineering teams, directly influencing product development and enhancements based on real-world client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and training materials that empowered the sales team, improving product knowledge and enabling them to effectively communicate technical benefits to diverse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sales engineers by sharing knowledge and best practices, fostering a learning environment that enhanced team capabilities and service delivery to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innovative technical solutions, successfully navigating complex technical landscapes that addressed diverse customer pain points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competitive analysis and market research to identify potential opportunities and threats, enabling proactive adjustments in sales strategy to maintain competitive advantage and drive sales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exceptional problem-solving skills by interpreting technical requirements and translating them into actionable strategies, ensuring seamless integration of our services within clients' existing infrastructures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successfully managing and responding to enterprise RFPs, ensuring our proposals highlighted technical expertise and alignment with the client’s business goals and regulatory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forums and fintech-focused events, honing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finance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payments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branch's visibility as a thought leader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facilitated workshops for prospective clients, explaining complex concepts in accessible language, ultimately leading to increased understanding and confidence in our solutions among target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formulation of strategic go-to-market playbooks, integrating technical insights that equipped sales teams with robust knowledge to enhance their sales pitches and close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customer relationships, track sales metrics, and analyze data trends that informed decision-making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 customer-centric approach by actively listening to client challenges and recommending appropriate solutions that not only addressed immediate needs but also positioned us as a long-term partner.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web and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robust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UX/UI designers and product managers to translate user requirements into technical specifications, ensuring the delivery of high-quality software products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streamline software development processes, achieving faster delivery times and continuously improving product iterations based on user feedback and changes in market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services, enabling seamless data exchange and enhancing the overall functionality of applications, while adhering 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high standards of software quality through championing best practices in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collaborative coding within a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data storage, employing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dynamic scaling and improve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project execution, code quality, and engineering principles, fostering professional growth within the development team and enhancing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frontend performance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loading times and enhancing user interactions with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consistent development, testing, and production environments, while streamlining the onboarding process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unit and integration testing, resulting in improved code reliability and early detection of issues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enterprise-level application architecture and microservices development, enhancing system scalability and maintainability while promoting reusability through well-defined services and efficient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maintained continuous learning through attending workshops, conferences, and online courses, integrating cutting-edge trends into project work to enhance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