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web and mobile applications, particularly in React Native. Proven expertise in iOS and Android native development, SDK integration, and client support. Adept at mentoring teams and enhancing developer engagement through innovative tooling and performance optimizations.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Swift, Kotlin,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Native, Expo, Jest, @testing-library/react-native,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CocoaPods, Swift Package Manager, Gradle, npm,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w:t>
      </w:r>
      <w:r w:rsidRPr="009C6822">
        <w:rPr>
          <w:rFonts w:ascii="Roboto Light" w:eastAsia="Roboto Light" w:hAnsi="Roboto Light" w:cs="Roboto Light"/>
          <w:sz w:val="20"/>
          <w:szCs w:val="20"/>
        </w:rPr>
        <w:t xml:space="preserve"> REST, GraphQL, Microservices, MVVM, MVP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Unit Testing, Integration Testing, Error Tracking, Performance Optimization, Crash Analytics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SDK for iVision to facilitate seamless integration of mobile solutions for major hotel clients, enhancing their operational capabilities through tailored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iVision SDK, ensuring type safety, reducing bugs, and enhancing developer experience with clear API documentation and robust examples.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 ViewManagers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 ViewManagers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bridging native functionalities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leveraging native performance optimizations in complex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including product managers and designers, to scope, sequence, and deliver high-impact features that significantly improved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technical support inquiries from clients by debugging complex integration issues, and provided actionable solutions that improved the onboarding process for enterprise customer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of industry-specific software practices at iVision by introducing standardized SDK development protocols across multiple projects and enhancing collaboration efforts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robust CI/CD pipeline that improved SDK deployment efficiency, facilitating faster rollouts of client-specific features and updates in line with development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quality assurance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@testing-library/react-native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integrating continuous testing into the SDK development lifecycle, ensuring high-quality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and modern development methodologies, fostering a culture of continuous learning and improvement within the engineering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open-source community, enhancing the visibility of the iVision SDK by developing and publishing detailed integration guides and sample applications for client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sessions for knowledge sharing which reinforced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fostering a more skilled and knowledgeable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versioning strategies and semantic change management processes within the SDK, ensuring backward compatibility and robust upgrades without impacting existing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customer-facing meetings, translating complex technical concepts into understandable language, leading to improved client communications and project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internal documentation of the SDK to enhance clarity and usability, ensuring that both internal engineers and external developers had access to essential information and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to track SDK performance, proactively identifying areas for improvement in client applications and rolling out optimizations and new features accordingly.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features on multiple high-traffic mobile applications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enhancing customer interactions and pushing advancements in the mobile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mobile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integration efforts and troubleshooting client applications for diverse environments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custom native modules to enhance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at Google, introducing functionality that improved load times and user engagement across shared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comprehensive testing frameworks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troubleshooting time and improving overall application performance within mobile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structured code review processes to maintain high standards of code quality, while encouraging effective communication between engineering teams to propel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agile methodologies at Google, adapting to rapidly changing environments and prioritizing tasks effectively to meet tight deadlines and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version control techniques to manage SDK features and releases, ensuring every integration supported existing codes and met customer deliverables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with backend engineers to design efficient APIs, bridging mobile applications with server-side technologies, enhancing user data flow and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create detailed technical documentation, ensuring comprehensive guides were available for team members and clients during SDK integrations with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deployment strategies alongside cloud infrastructure practices, enhancing scalability and operational efficiency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 development meetings by presenting insightful analytics on application performance, directly impacting future development decisions based on user behavior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customer satisfaction through user-driven testing methods, integrating user's experience perspectives directly into mobile feature designs and application updates.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