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specializing in embedded systems, real-time processing, and networked applications. Proficient in modern software practices and collaborative engineering environments, with expertise in C/C++, Python, and embedded Linux development for mission-critical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Linux, RTOS, FPGA, VHDL, Verilog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UDP, MANET, Signal Processing, Wi-Fi Standards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Agile, Visual Studio,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next-generation software architectures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networked electronic warfare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leading multi-functional teams in creating robust applications for real-time signal processing and integration with complex RF subsystems.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multiple mobile ad-hoc network applications, ensuring precise coordination of multi-platform sensing, effects, and communications even in extreme environmental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code quality through automated testing and integration processes across diverse development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cross-organizational teams to define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 interface control documents (ICDs), ensuring seamless integration of software components with government and industry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signal processing techniques into efficient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capable of operating on resource-constrained embedded targets, enhancing system efficacy in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focusing on best practices for software design, testing methodologies, and documentation standards, fostering a collaborative and innovative coding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Undertook system performance validation in both lab and field environments, demonstrating the reliability and robustness of software under operational conditions by meticulously analyzing and optimizing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to enforce rigorous coding standards and practices, enhancing code maintainability and performance while ensuring compliance with security and safety requirements in defense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integration efforts by coordinating effectively with hardware, RF, and systems engineering teams in designing interfaces that ensured compatibility across diverse subsystems and platforms involved in electronic warfare.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training and knowledge-sharing sessions to stay current with industry advancements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networked electronic warfare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team's cutting-edge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architecture and codebase comprehensively, ensuring knowledge transfer and maintainability for future development efforts and enhancing team efficiency through clear communication and resource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continuous improvement initiatives, implementing feedback mechanisms to optimize development processes and foster an agile work environment focused on responsiveness and adaptability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 and debugging of embedded systems software, utilizing advanced diagnostic tools and techniques to identify and resolve performance bottlenecks affecting system operation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system requirements and features based on user feedback, enhancing feature sets for software products to align closely with user needs and enhance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occasional travel for team meetings and system demonstrations, effectively communicating complex technical concepts to non-technical stakeholders and government partners in support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across all software systems while also improving application responsiveness and user experience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to automate validation processes for newly developed software features, ensuring high-quality deliverables and maintaining adherence to industry standards and compliance requirements during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real-time analytics tools to monitor application performance proactively,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 teams across the organization to deliver enhanced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integration of various communication technologies,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networking protocols to enhance the functionality and performance of applications tailored for complex networking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new team members on core software development principles, fostering a culture of learning and knowledge sharing that emphasized collaboration and optimizing team output towards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leading daily stand-up meetings and ensuring progress was aligned with project timelines while also maintaining clear communication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effectively managing software development workflows to ensure timely delivery of high-quality software products through careful prioritization and sprint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guidelines for software deployment processes, ensuring that all new features were thoroughly documented and easily accessible for future reference and user training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detailed specifications, ensuring that the development team had a clear understanding of user needs and project goals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with cross-functional teams to accurately coordinate project plans and documentation needs, enhancing transparency and understanding of project objectives among all key participants.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discussions for multi-service applications leveraging cloud services, enhancing application scalability and operational efficiency through thoughtful planning and implementation of cloud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team responsiveness to emerging requirements, adjusting development priorities based on client feedback and project metrics to optimize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