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backend development, specializing in Python, PostgreSQL, and VoIP technologies. Proficient in developing scalable backend services, APIs, and real-time communications systems. Strong commitment to code quality and modern development practices such as CI/CD and Kubernetes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Zuul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OpenShift,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WebRTC, SIP, RTP, VoIP,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NestJS, Pandas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robust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while adhering to industry best practices for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to support various mobile and web applications, implementing authentication and user management features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ensuring data security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communication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developing client-server integrations that facilitate seamless audio and video streaming capabilities and improving user engagement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reliability, scalability, and optimizing query performance while ensuring data integrity and consistency across the application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automated CI/CD pipelines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development cycles and enabling efficient deployment processes across multiple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customer success, facilitating clear communication regarding technical requirements and user needs, ultimately improving overall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code reviews and mentoring junior developers, fostering a culture of growth and continuous learning within the engineering team, thereby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Kubernetes orchestration for microservices, ensuring efficient resource management and facilitating smooth deployment and scaling of applications within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contributions related to VoIP projects, enhancing personal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and sharing expertise with the community to drive industry standards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systems running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operation and response times while actively monitoring system health and applying necessary adjustments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the product interface, ensuring exceptional user experiences while integrating feedback quickly and effectively with emphasis on iterative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onboarding procedures, effectively reducing the learning curve for new developers and ensuring consistency and clarity in development processes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retrospectives, promoting continuous improvement and adaptive project management methodologies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communication and integration of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data exchange across multiple platforms while maintaining robust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researched emerging technologies in the area of communications, conducting feasibility studies for new tools and frameworks that could enhance system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a collaborative environment, focusing on delivering features that meet user demands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through careful analysis of database queries and cache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data retrieval speeds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significantly improving deployment efficiency and simplifying application scaling, while promoting a cohesive system design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developer portal by creating APIs and toolkits, fostering improved developer productivity across teams and enhancing integration with existing corporate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for software features, translating user needs into technical specifications and ensuring alignment between product strategies and deployment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processes that included automated testing, packaging, and deployment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CI, reducing the overall time from development stages to production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emerging trends in web technologies, encouraging a culture of learning and adapted practices within the engineering team continually to stay current with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assess and enhance the security posture of applications, implementing measures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effectively addressing potential vulnerabilities before they presented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software craftsmanship through regular pair programming sessions, focusing on clean code principles and ensuring the delivery of maintainable and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external vendors to manage integration of third-party communication services, ensuring seamless compatibility and functionality while navigating complex requirements effectively during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define system design and technology choices, aligning technical decisions with business goals while advocating for cloud-native principles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internal audits on systems for compliance with data privacy regulations, proactively identifying potential areas of improvement and providing actionable recommendations ensuring regulatory standards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