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focusing on web and mobile applications. Proficient in developing multi-threaded applications in Python, leveraging extensive knowledge in energy management systems and data processing. Committed to enhancing energy efficiency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C++,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Pandas, NumPy, FastAPI, Celery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PyTest, Selenium, Prometheus, Grafana, JMeter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managing climate control algorithms across more than 7,500 buildings, improving energy efficiency and occupant comfort in a responsible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multithreaded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enabling real-time data processing and algorithm execution, ensuring on-demand adjustments to vital building management systems integrated with IoT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data pipelines that processed and analyzed billions of data points annually, facilitating informed decisions amidst various real estate scenarios and enhancing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innovative features that reduce energy consumption and carbon output in commercial properties and multifamily residences.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Fostering an agile environment through regular code reviews and feature sprints, promoting a culture of continuous improvement within the engineering team while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plans for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significant decrease in code-related defects and increasing overall application reliability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building RESTful APIs that empowered frontend teams to efficiently interact with back-end services, resulting in smoother user experiences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architecture and design discussions enhancing scalability of the software, ensuring that architecture could accommodate continued growth of the platform in terms of features and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pioneering technologies within the energy landscape, ensuring the company remained competitive and innovative in the rapidly evolving sector of climate tech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clean, maintainable code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PEP 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reinforcing best practices and coding style consistency across the development team lighting a roadmap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findings and progress updates to senior stakeholders, translating complex technical issues into understandable models that guided decision-making processes impacting energy efficiency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mentoring junior engineers, offering guidance and support to foster their professional growth within the team, focusing on developing best practices in coding and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the time to launch new features and ensure minimal downtime for the application's core functionalities.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applied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deployment solutions, enhancing application availability and reliability while maximizing cost-efficiency associated with application hosting.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best practices, enriching the team's skill set and improving performance metrics crucial to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multi-threaded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in the execution of large-scale data processing tasks necessary to handle real-time analytics for decision-making in energy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existing codebases by introducing advanced features within built environments, leading to enhanced control and optimization of energy systems utilized throughout diverse commercial and residential properties.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enabling seamless frontend-backend integration that propelled user engagement and satisfaction while ensuring efficient data handling and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analysts to interpret complex datasets, employing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extract, transform, and load necessary data for application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scalability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orchestration, allowing for efficient deployment of services across different environments, thus minimizing the risk of configuration inconsistencies.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techniques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improve data retrieval times and application responsiveness significantly while ensuring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design sessions, innovatively addressing potential bottlenecks in existing building management software and proposing effective solutions to improve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hands-on workshops for junior developers on Python threading and parallel programming to enhance their skills and understanding of high-performance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Responsible for ensuring security compliance of built applications which processed sensitive building data, utilizing best practices and frameworks to safeguard user information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internal processes to streamline onboarding of new features and maintain consistent application standards across engineering teams, promoting a clear communication channel.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sessions fostering an environment of collaboration where team members could voice challenges openly and collectively develop powerful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reinforcing coding standards and providing constructive feedback to continually raise the quality of output produced by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