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result-oriented software developer with over 11 years of experience in software development, specializing in advanced 3D game engineering, Unreal Engine, and performance optimization. Expertise in delivering seamless and captivating user experiences through cutting-edge technologies and collaborative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Lua, JavaScript, C#, HLSL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Engines:</w:t>
      </w:r>
      <w:r w:rsidRPr="009C6822">
        <w:rPr>
          <w:rFonts w:ascii="Roboto Light" w:eastAsia="Roboto Light" w:hAnsi="Roboto Light" w:cs="Roboto Light"/>
          <w:sz w:val="20"/>
          <w:szCs w:val="20"/>
        </w:rPr>
        <w:t xml:space="preserve"> Unreal Engine, Unity, Blueprint, Oculus SDK, OpenGL, DirectX, Vulkan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 Tools:</w:t>
      </w:r>
      <w:r w:rsidRPr="009C6822">
        <w:rPr>
          <w:rFonts w:ascii="Roboto Light" w:eastAsia="Roboto Light" w:hAnsi="Roboto Light" w:cs="Roboto Light"/>
          <w:sz w:val="20"/>
          <w:szCs w:val="20"/>
        </w:rPr>
        <w:t xml:space="preserve"> Git, Perforce, Jira, Trello, Visual Studio, Rider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Design &amp; Assets:</w:t>
      </w:r>
      <w:r w:rsidRPr="009C6822">
        <w:rPr>
          <w:rFonts w:ascii="Roboto Light" w:eastAsia="Roboto Light" w:hAnsi="Roboto Light" w:cs="Roboto Light"/>
          <w:sz w:val="20"/>
          <w:szCs w:val="20"/>
        </w:rPr>
        <w:t xml:space="preserve"> 3D Modeling, Animation, Physics Simulation, AI Programming, User Interface Design, Shader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Profiling Tools, Multithreading, Data Structures, Memory Management, Code Refactoring, Network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game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Blueprint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ensuring robust gameplay mechanics and memorable user experiences across different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development efforts on complex gameplay features, integrating sound design, graphics, and optimization strategies that adhere to AAA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design decisions concerning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 promoting modular and reusable code architecture to improve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plugins and applications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additional features that enhance user engagement and streamline the creative pipeline for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sessions with designers and artists, facilitating constructive feedback cycles that led to improved gameplay design and user interactions, ensuring a holistic game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and code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optimization opportunities, driving performance improvements in multithreaded environments to meet industry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guiding them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practices and effective game development techniques, fostering a culture of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estimating operational feasibility of proposed features while aligning them with business objectives and user needs, crucial for effective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debugging strategies in optimized builds, swiftly identifying and resolving complex issues within a multithreaded context to maintain production timelines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integration of third-party assets and tools, ensuring compatibility with existing codebase while enhancing game functionality through strategic partnerships with other developers and studios.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professional development by staying updated with industry trends including AR/VR applications, effectively integrating emerging technologies into current projects for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design features delivering high aesthetic and functional quality, exceeding user expectations and improving satisfaction ratings through iterative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existing systems, increasing performance and reducing lag in gameplay across competitive platforms, significantly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tasks and automation within the game development pipeline, reducing repetitive manual processes and increasing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utilizing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project integrity and ensure seamless collaboration across distributed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cross-platform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 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efficient performance and stunning real-time graphics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game designers and artists to translate conceptual ideas into immersive game elements, exercising creativity and technical skills for optimal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debugging techniques across software products, ensuring high performance and user satisfaction through meticulous quality assurance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Ephemerally led a series of code reviews that improved team coding standards, promoting a culture of clean and maintainable code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AAA title projects, driving core features from conception through full release, and adapting to rapidly evolving production timelines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major refactoring initiatives within legacy code infrastructures, leading to substantial improvements in software responsiveness and maintainability, fostering a legacy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enabling efficient teamwork dynamics and minimizing conflicts during collaborative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leading role in designing and implementing software architecture for new projects, focusing on scalability and flexibility in accommodating future enhancements and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