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and maintaining responsive web and mobile applications. Expertise in TypeScript, Next.js, Tailwind CSS, Server-Side Rendering (SSR), and API integration, with a strong commitment to delivering high-quality user experiences through collaboration and technical integrity.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Firebase Auth, GraphQL, REST APIs,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JIRA, Git, Docker, Webpack,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Playwright, Mocha, Chai,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Google Tag Manager, Lighthouse, Sentry, New Relic, LogRocket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a high-performance core web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seamless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(SSR) and advanced caching techniques to enhance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Figma designs into high-fidelity, responsive user interfaces for both mobile and desktop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and modern look and feel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(SSR) techniques within the application, resulting in faster page loads and improved SEO metrics, fully aligning with industry best practices for web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refine features, gathering technical requirements ensuring a strong alignment with overall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support user authentication processes, enhancing the security and scalability of user interactions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code quality through rigorous code reviews and the establishment of reusable components, fostering a development culture focused on sustainability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 comprehensive set of unit and end-to-end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elevating the quality assurance standards for the web application under my stewardship.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architecture and feature scoping, leveraging hands-on experience to influence product direction and balance business needs with engineering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productive communication with team members and stakeholders through frequent updates and collaborative tools, ensuring projects stayed on track and stakeholder expectations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to share knowledge of industry trends and frameworks with the team, enhancing collective expertise and encouraging a culture of continuous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tracking features, providing profound insights into user behavior that informed UX and development decisions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team meetings to voice engineering insights that shaped feature enhancements, striving for perfection in both user experience design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coding practices and led initiatives for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UI component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overall performance and developer experience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deep understanding of application lifecycle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services, facilitating a smooth transition into production environments without user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sharing knowledge of best practices, helping to elevate the entire team's technical skillset and foster a collaborative work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user-friendly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presence for products across desktop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features for high-traffic web applications, focusing on clean, maintainable code and performance optimization practices that ensured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employed rich client-side components, enhancing the interactivity of applications, which optimized the overall user experience and engagement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 designers to transition wireframes into actionable development tasks, emphasizing the importance of user-centric design in all phases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predictive performance evaluation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 tools to delineate improvements and preserve user experience during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played a pivotal role in the development team to uphold standards related to quality and maintainability during various stages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derive detailed specifications and requirements from customer feedback, guiding the team in building impactful features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 meetings to advise on technical considerations while also uplifting strategic approaches to problem-solving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an automation strategy for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a significant reduction in overall regression issues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engineers, fostering a shared knowledge base and promoting community through collaboration and team-building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applied cutting-edge trends in web development, such as Progressive Web Apps (PWAs), adapting existing practices to emerge technology shifts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tooling to support DevOps processes, enabling better collaboration between engineering and operations teams to streamline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