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Strategic and innovative Senior Software Engineer with 11 years of experience in software development focused on web and mobile applications. Proven expertise in Kubernetes, DevSecOps, and cloud-native architectures while fostering team collaboration and mentorship to drive project success in national security contexts.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Helm, Terraform, Serverless Computing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Java, JavaScript, TypeScript, C#, Golang,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Jenkins, GitOps, CI/CD, Infrastructure as Code, Ansible, Prometheus,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Flask, Spring Boot, Django, Express.js, Vue.js,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 Mesh, Istio, Linkerd, Network Policies, IAM, VPC, Ingress/Ingress Controllers, TLS/SSL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at iVision to implement agile methodologies, facilitating collaboration and effective communication among various stakeholders to ensure successful deployment of complex software solutions for critical programs.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 strategies that streamlined application performance and increased reliability through continuous integration and delivery, enhancing overall operational efficiency in software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managed production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fulfill high availability and scalability requirements in dynamic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Reduced operational friction by integrating automated testing protocols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smoother transitions from development to production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application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deployment, fostering a culture of continuous learning and technical excellence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devising and implementing security protocols, including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Mesh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Istio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uphold stringent security standards across all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to translate business requirements into architectural designs, ensuring pivotal features are prioritized and developed in line with user needs and operational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technical reviews and code quality assessments, providing constructive feedback that elevated team performance and adherence to established project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tools, enabling team members to deepen their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other essential technologies to improve workflow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one-on-one sessions with team members to nurture their individual growth paths, aligning their competencies with organizational needs to bolster team morale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and optimizing existing systems, implementing enhancements that facilitated increased usage efficiency and reduced deployment times for distributed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new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streamlining version control processes and enhancing collaborative coding efforts across geographically dispersed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architectural designs, deployment procedures, and team workflows, ensuring knowledge continuity and ease of onboarding for new engineers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managing cloud object storage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accessibility and reliability for large-scale projects with diverse data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best practices in software architecture designing, establishing strong frameworks that have been adopted company-wide, optimizing development longevity and maintainability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at Google to roll out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component scalability while ensuring seamless operation in hybrid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issues, implementing enhancements that drove significant process improvements while supporting the team in delivering user-centric applications on schedule.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Undertook the responsibility of overseeing application releases in production using a well-defined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operational risks, and enabling more efficient collaboration among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legacy applications by refactoring them into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architectures, employing best practices that reduced technical debt while enhancing application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infrastructure provisioning while establishing reusable templates for future deployments, facilitating a more organized and efficient engineering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among development teams, fostering a culture of open communication and rapid iteration to respond quickly to customer feedback and changing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onboarding of junior engineers through structured mentorship programs, ensuring all team members received essential training in core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essentials.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and presented innovative solutions during design reviews, continuously striving for excellence through the sharing of knowledge and insights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business analysts to distill project requirements into actionable tickets, ensuring development efforts aligned tightly with user expectations and corporate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ensuring coding standards were upheld while addressing performance optimization opportunities, ultimately targeting elevated software delivery quality for customer-facing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transition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by closely collaborating with internal teams, ensuring they were equipped to adopt new workflows and tools conducive to modern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aimed at enhancing security measures within application deployments by integrating protocols aligned with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security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