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Expertise in pricing analytics, data infrastructure development, and quantitative analysis leveraging advanced SQL, Python, and Tableau to derive actionable insights that drive decision-making for pricing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C#, Java,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Power BI, Looker, Excel, SAS, MATLAB, SPSS, Google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Methods:</w:t>
      </w:r>
      <w:r w:rsidRPr="009C6822">
        <w:rPr>
          <w:rFonts w:ascii="Roboto Light" w:eastAsia="Roboto Light" w:hAnsi="Roboto Light" w:cs="Roboto Light"/>
          <w:sz w:val="20"/>
          <w:szCs w:val="20"/>
        </w:rPr>
        <w:t xml:space="preserve"> Regression Analysis, A/B Testing, Time Series Analysis, Hypothesis Testing, Cluster Analysis, Predictive Modeling, Churn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Oracle, SQL Server,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Salesforce, SAP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Financial Tools:</w:t>
      </w:r>
      <w:r w:rsidRPr="009C6822">
        <w:rPr>
          <w:rFonts w:ascii="Roboto Light" w:eastAsia="Roboto Light" w:hAnsi="Roboto Light" w:cs="Roboto Light"/>
          <w:sz w:val="20"/>
          <w:szCs w:val="20"/>
        </w:rPr>
        <w:t xml:space="preserve"> QuickBooks, NetSuite, Pricefx, Vendavo, PROS, CPQ Solutions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quantitative analyses to identify pricing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dissect customer data patterns, enhancing revenue forecasts and driving actionable business decisions across multiple product lines and sales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analytical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reporting processes that provide real-time data insights into pricing models and performance metrics critical for sales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pricing experiments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collecting and analyzing data to validate pricing hypotheses, ultimately informing product bundling and promotional pricing strategies that supported company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Sales Ops and IT to streamline pricing operations, ensuring data integrity and enhancing the accuracy of SKU management through robust tracking systems and up-to-date catalog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market research and competitive benchmarking initiatives, synthesizing findings into strategic recommendations for pricing adjustments based on win/loss analysis and customer feedback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financial models to evaluate the ROI of pricing changes,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calculations that informed product pricing strategies aligned with market demand fluctuations.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structured KPI framework to monitor pricing effectiveness, conducting variance analysis to pinpoint issues in discounting strategies and outcome discrepancies, presenting findings in executive-level meetings.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in statistical techniques and data interpretation, fostering a culture of continuous improvement and analytical rigor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projects aimed at enhancing pricing data infrastructure, employing agile methodologies to implement changes swiftly, incorporating stakeholder feedback on iterative improvements in reports and metrics visualization.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discussions on pricing philosophy, utilizing insights drawn from customer segmentation and behavioral analytics to guide executive leadership in long-term fiscal planning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technology solutions for pricing software and analytics tools, assessing new options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Pricefx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Vendavo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capabilities and align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accurate pricing documentation and processes, overseeing compliance with audit standards, ensuring operational excellence in pricing governance and stakeholder reporting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statistical analyses to identify trends in pricing efficacy, employing econometric techniques to evaluate the competitive landscape and enhance managerial decision-making regarding pricing structure and strategy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series of training sessions on advanced analytical methodologies specific to pricing analytics, ensuring team alignment with best practices in pricing strategy development and data-driven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presented comprehensive insights from analytical activities to senior leadership, aligning pricing strategies with broader business objectives and communicating effectively across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SQL databases to support pricing models, optimizing database performance to ensure timely data retrieval and analysis within high-volume transactional environments and across varied data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analytical programming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predictive models, enabling data-driven pricing decisions that influenced consumer behavior and revenue enhancement initiatives across varied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for pricing initiatives, collaborating with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milestones and ensure deadlines were met efficiently amid changing project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data integrity assessments, identifying discrepancies in pricing datasets to ensure reliable inputs for analytical models, directly contributing to the accuracy of pricing decisions and revenue forecasts.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new data visualization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pricing data into actionable insights for stakeholders across product management and sales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analytical findings through clear and effective presentations, enabling non-technical stakeholders to grasp the implications of data on pricing decisions and strategic planning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through professional development sessions on emerging pricing tools and industry practices, applying new knowledge to enhance team processes in data analytics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new pricing policies by conducting comprehensive market research and economic analyses, ensuring alignment with company goals while adjusting to market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competitive positioning analyses, employing qualitative and quantitative strategies to assess industry trends, pricing factors and consumer responses influencing competitive pricing decisions and strategic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loyalty trends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generating actionable insights for integrated pricing strategies focused on retention campaigns and customer engagement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pricing documentations and governance processes using best practices in compliance and data management; ensured adherence to regulatory standards across all pricing change initiatives and pricing strategy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cross-departmental training on industry-standard pricing methodologies, preparing informative materials focused on enhancing understanding of pricing strategies among sales teams and executives.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