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innovative Senior Platform Engineer with 11 years of experience in software development, focusing on web and mobile applications using cloud-based technologies. Proficient in deploying multi-region infrastructure and enhancing application efficiency through serverless architecture. Strong collaborator with demonstrated skills in AWS services, infrastructure as code, and CI/CD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Terraform, Terragrunt, CircleCI,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Java, TypeScript, Ruby,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RDS Aurora Postgres, MongoDB, DynamoDB, MySQL, Redis, Snowflake,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Serverless, App Security, Git, Ansible, Nagios, Datadog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VPC, API Gateway, CloudFront, Load Balancers, Networking Fundamentals, Secret Manager, Certificate Manager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SNS, SQS, EventBridge, Cloudflare, Orca, Vanta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multi-region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scalable, secure, and cost-effective solutions tailored to meet organizational needs across diverse geographic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successfully build a serverless web application focused on underwriting efficiency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improving execution speed and reducing manual errors enhancing overall project delivery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infrastructure as code practices,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Terragrunt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consistent deployments and simplifying the infrastructure management lifecycle across environments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monitoring capabilities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comprehensive observability and proactive issue resolution to enhance application performance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best practices, including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Secret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sensitive information management and enforcing network security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feedback and improvement by initiating regular review sessions contributing to product roadmaps and technology direction based on best practices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infrastructure management, instilling a collaborative learning environment that encouraged knowledge sharing and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processes, significantly reducing deployment times through automation and implementation of serverless architecture principles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event-driven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industry standards and frameworks to ensure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contributing to designing solutions that address privacy regulations and best practices in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 Aurora 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architectures, enhancing data retrieval speed and reliability while maintaining data integrity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integrating third-party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identity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monitoring solutions in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analyses of system performance, leveraging logs and metrics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areas for optimization, ensuring the highest standards of application reliability and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plugins and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operations, improving the workflow across development and production environments, contributing directly to reduced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discussions with product managers to refine user stories and technical specifications, ensuring alignment between technical solutions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cloud technologies and advanced programming principles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languages for robust application development across global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agile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deploying various web applications to the company’s diverse product portfolio and ensuring rapid iteration cycles with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user experience by investigating and resolving performance bottlenecks using logging and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internal metrics dashboards.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design discussions, guiding peers on best practices and driving improvements in system scalability, maintainability, and deployment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multi-tier applications employing microservices architecture, utilizing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efficient, elastic deployment methodologies and streamlined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discuss emerging trends in cloud architecture,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advanced ORM techniques,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management, and promoting data handling best practices that contributed to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where applicable to build resilient APIs, adhering to REST principles and ensuring comprehensive documentation for frontend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towards serverless architectures, leveraging event-driven mechanisms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are both scalable and performant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security protocols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roles and policies, ensuring that all deployed applications align with internal and external security requirements and audits.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authentication solutions, improving system security and end-user experience while managing user identity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recommendations on network setup for cloud projects, emphasizing optimal configuration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subnets, and route tables to ensure secure, efficient connectivity.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