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Senior NLP / ML Researcher with over 11 years of experience in software development, specializing in web and mobile applications. Proven track record in designing, implementing, and evaluating innovative solutions in Natural Language Processing and machine learning. Expertise in building production machine learning systems, securing research funding, and collaborating with multidisciplinary teams to translate research into user-centric products.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R, Scala, C++,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PyTorch, TensorFlow, Keras, Scikit-learn, Apache Spark, Hugging Face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NLP Tools:</w:t>
      </w:r>
      <w:r w:rsidRPr="009C6822">
        <w:rPr>
          <w:rFonts w:ascii="Roboto Light" w:eastAsia="Roboto Light" w:hAnsi="Roboto Light" w:cs="Roboto Light"/>
          <w:sz w:val="20"/>
          <w:szCs w:val="20"/>
        </w:rPr>
        <w:t xml:space="preserve"> BERT, GPT-3, Transformers, spaCy, NLTK, OpenAI, RAG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Infrastructure:</w:t>
      </w:r>
      <w:r w:rsidRPr="009C6822">
        <w:rPr>
          <w:rFonts w:ascii="Roboto Light" w:eastAsia="Roboto Light" w:hAnsi="Roboto Light" w:cs="Roboto Light"/>
          <w:sz w:val="20"/>
          <w:szCs w:val="20"/>
        </w:rPr>
        <w:t xml:space="preserve"> AWS, Docker, Kubernetes, Git, CI/CD, Apache Kafka,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Research and Development:</w:t>
      </w:r>
      <w:r w:rsidRPr="009C6822">
        <w:rPr>
          <w:rFonts w:ascii="Roboto Light" w:eastAsia="Roboto Light" w:hAnsi="Roboto Light" w:cs="Roboto Light"/>
          <w:sz w:val="20"/>
          <w:szCs w:val="20"/>
        </w:rPr>
        <w:t xml:space="preserve"> Grants Management, Experiment Design, Data Analysis, Publication Writing, Peer Review, Statistical Methods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transformers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processing of large scale textual data, focusing on improving the accuracy and speed of language understanding systems in real-world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engineers and product managers to successfully launch stable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effectively meet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innovative research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evaluation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uncertainty measurement, applying rigorous statistical methods to ensure the robustness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used in interactive AI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grant proposals for EU and national research funding, securing financial support for cutting-edge projects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end-to-end experimental protocols for evaluating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including data collection, model training, and performance assessment, establishing workflows that facilitated reproducible research in the lab.</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automate the deployment of machine learning models, significantly reducing the time from research to production and enhancing productivity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co-authored numerous articles published in high-impact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conferences and journals, contributing to the academic community and enhancing the visibility of the organization in research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novel research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multilingual 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addressing challenges in low-resource language settings through innovative model adaptations and evaluations that gained recognition in the global AI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scale model training and inference processes, improving computational efficiency and enabling the handling of larger datasets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mentorship programs, guiding junior researchers and interns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 research methodologies, and professional development in the field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experiments and model processes to facilitate knowledge transfer and ease of onboarding for new researchers joining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presented findings and advancements in AI research at conferences and internal company meetings, fostering a culture of continuous learning and innovation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dissect complex datasets for actionable insights, improving decision-making processes and optimizing NLP model outputs in client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the AI research community via workshops and seminars, sharing insights about the implications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on future AI advancements and real-world impacts.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research prototypes that integrated the latest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 and satisfaction with AI-powered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processing massive datasets,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to facilitate better information retrieval and user interaction through sophisticated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state-of-the-art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leading the team to adopt and implement new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relevant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engineers to establish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NLP models, ensuring ease of integration with existing software architectures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to optimize products based on user feedback, aligning technical capabilities with business requirements to enhance application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that focused on optimizing natural language understanding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search engines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user query results and minimizing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full software development cycles, from requirement gathering and design to testing and deployment, applying agile methodologies to ensure timely delivery of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processes to uphold standards for software quality and best practices, mentoring peers on effective programming methodologies in a collaborative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performance analysis on deployed ML models, identifying areas for improvement and implementing solutions to optimize computational efficiency and response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ethics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responsible machine learning, promoting awareness of biases in datasets and advocating for algorithms that prioritize fairness and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effective documentation and training materials for new software products, aiding in knowledge transfer and easing onboarding for new engineers and researchers 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