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professional with over 11 years of experience in software development focusing on web and mobile applications. Proven expertise in leading cross-functional teams to drive portfolio delivery and enhance customer experience in ERP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Ruby, SQL,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Spring, Node.js,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Git, Docker, Kubernetes, Jenkins, Terraform,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Redis, Elasticsearch, SQLite, Microsoft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Cloud, Salesforce, NetSuite, SAP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operational performance of ERP portfolio at iVision, ensuring effective service delivery and measurable improvements in customer satisfaction and retention in a fast-paced software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drove prioritization decisions across Development, QA, Support, and Professional Services by leveraging a data-driven technique that aligns customer impact with portfolio health and operational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and Kanban methodologies to enhance software delivery predictions and improve cross-functional team efficiencies, facilitating high-quality execution across multiple projects within the ERP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monitored key performance indicators (KPIs) tied to portfolio health, focusing on delivery predictability, SLA adherence, and improved customer satisfaction to enhance business outcomes and reduce churn.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structured root cause analysis to prevent recurring defects and customer-impacting incidents, leading to increased operational performance and enhanced delivery mechanisms across the ERP function.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among cross-functional teams to remove operational bottlenecks and increase project throughput while maintaining high quality standards across service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executed customer engagement strategies to stabilize at-risk accounts, proactively addressing churn risks through data analytics and effective stakeholder communication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feedback mechanisms across Support, Professional Services, and Development teams to effectively capture and act on customer pain points, resulting in improved product quality and service delivery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emerging technologies to streamline service delivery processes, ensuring alignment with industry best practices and continuous improvement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weekly pod reviews, ensuring clear action ownership, risk tracking, and visibility on KPIs relevant to portfolio health and operational success in customer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with technical product management to prioritize feature development based on customer insights and operational capacity, ensuring a well-aligned product roadmap and execution plan.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and mentoring for junior staff within the technical team at iVision, fostering a culture of growth and continuous professional development focused on ERP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culture of accountability through effective communication and stakeholder management within the team, promoting a collaborative environment while meeting challenging project deadlines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continuous improvement strategies that focused on timely service delivery and collaborative workflows across technical support, ensuring alignment with strategic business objectives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software development and delivery tools to enable efficient workflows across diverse technical teams, setting the stage for higher-quality output and faster turnaround times within project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object-oriented programming concepts while working as a Software Engineer at Google to enhance ERP solutions, developing scalable applications that improved user engagement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cross-functional teams to define optimal workflows and feature sets, focusing on delivering innovative solutions that aligned with customer needs and enterprise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continuous integration/continuous deployment (CI/CD) practices to streamline development workflows, which resulted in more frequent releases and improved software quality within Google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project deliverables and encouraged team participation in all phases of software development, from design to implementation, resulting in high team dynamics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ensuring best practices and promoting knowledge sharing across development teams to elevate the quality of codebases and align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high-performance web applications leveraging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and responsiveness of platforms for better customer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debugged applications, using both manual and automated testing techniques to certify the reliability and performance of enterprise applications built at Google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that facilitated seamless integration between enterprise applications, driving higher data accuracy and fluid workflows across multiple platforms utilized by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teams to implement user-centered designs that improved usability and streamlined user journeys, thereby enhancing application efficacy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deploying applications across various cloud platforms,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configuration and resource management for performance enhancement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discussions around best development practices, advocating for code efficiency and scalability within enterprise application architectures as well as promoting adherence to software development life cycle (SDLC)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technical issues and provided solutions, acting as the go-to resource for troubleshooting and ensuring high availability of software services and smooth operational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