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developing scalable and secure solutions centered around machine learning platforms. Proven expertise in distributed systems, MLOps, and cloud computing technologies, driving innovation and operational efficiency within teams. Committed to leveraging AI to create data-driven transformations in business processes, ensuring seamless integration and performance across applications. Exceptional collaboration and leadership skills aimed at mentoring peers while delivering projects that align with strategic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Go,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ML Frameworks:</w:t>
      </w:r>
      <w:r w:rsidRPr="009C6822">
        <w:rPr>
          <w:rFonts w:ascii="Roboto Light" w:eastAsia="Roboto Light" w:hAnsi="Roboto Light" w:cs="Roboto Light"/>
          <w:sz w:val="20"/>
          <w:szCs w:val="20"/>
        </w:rPr>
        <w:t xml:space="preserve"> TensorFlow, PyTorch, Keras, Scikit-learn, XGBoost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Helm, OpenShift, ECS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Pipeline Tools:</w:t>
      </w:r>
      <w:r w:rsidRPr="009C6822">
        <w:rPr>
          <w:rFonts w:ascii="Roboto Light" w:eastAsia="Roboto Light" w:hAnsi="Roboto Light" w:cs="Roboto Light"/>
          <w:sz w:val="20"/>
          <w:szCs w:val="20"/>
        </w:rPr>
        <w:t xml:space="preserve"> Apache Kafka, Apache Spark, Apache Flink, MLflow, Kubeflow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MLOps Tools:</w:t>
      </w:r>
      <w:r w:rsidRPr="009C6822">
        <w:rPr>
          <w:rFonts w:ascii="Roboto Light" w:eastAsia="Roboto Light" w:hAnsi="Roboto Light" w:cs="Roboto Light"/>
          <w:sz w:val="20"/>
          <w:szCs w:val="20"/>
        </w:rPr>
        <w:t xml:space="preserve"> SageMaker, Vertex AI, Databricks, Airflow, Argo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design of a highly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at iVision, enhancing workflow efficiency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for seamless integration and delivery of data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and scientists to establish robust data pipelines for real-time model training,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data throughput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industry regulations and security standards throughout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lifecycle, promoting accountability and traceability.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junior engineers in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microservices architecture and fostering a culture of collaboration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management and system performance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workloads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introducing state-of-the-art techniques to enhance predictive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the seamless transition from experimentation to production, improving the speed and reliability of model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monitoring tools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adherence to performance benchmarks and detect drift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key cross-functional discussions to define best practices for forecasting,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hyperparameter tuning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experiment tracking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version control practices in collaborative projects, ensuring code integrity and streamlined contributions among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for implementation processes, fostering knowledge sharing and improving team onboarding processes for future projects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presentations on innovative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at company-wide seminars, driving educational opportunities and industry awareness.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-driven insights into operational frameworks, leading to smarter decision-making processes and enhanced client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promoting best practices and resource-sharing among teams, and ensuring high standards in software quality and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to develop standards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privacy laws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aligning all processes toward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modern frameworks and practices to enhance user experiences and improve application performance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distributed systems within cloud environments, enhancing application functionality and ensuring high availability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microservices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refining models for predictive analytics and collaborating with global developer communities to enhance technical proficiency.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data processing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high-speed real-time data analytics for business intelligence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streamline development workflows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project visibility and accountability among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optimization practices, significantly improving the reliability and efficiency of software releases and reducing downtime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data-driven decision-making processes, effectively utilizing insights gathered from analytics, leading to enhanced product features and customer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workshops for team members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fostering skill development and knowledge sharing among peers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model monitoring tools to ensure accuracy and performance benchmarks were consistently met, utilizing dashboards and alerts to oversee key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TeamCity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delivery, ensuring quick and reliable deployment of new features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helping to maintain high coding standards and mentoring new engineers, which improved the overall team skill set and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proactive performance tuning and maintenance strategies for deployed applications, leading to increased uptime and enhanced user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