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Senior Software Engineer with 11 years of experience specializing in machine learning and large language models. Expertise in designing and implementing AI systems that enhance clinical workflows and patient outcomes. Proficient in creating scalable ML infrastructure and robust agentic systems to support real-time clinical insights and decision-making.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JavaScript, Go,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Scikit-Learn, Keras, LangGraph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Pinecone, Milvus, PostgreSQL, MongoDB, Weaviate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CI/CD,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Tools &amp; Libraries:</w:t>
      </w:r>
      <w:r w:rsidRPr="009C6822">
        <w:rPr>
          <w:rFonts w:ascii="Roboto Light" w:eastAsia="Roboto Light" w:hAnsi="Roboto Light" w:cs="Roboto Light"/>
          <w:sz w:val="20"/>
          <w:szCs w:val="20"/>
        </w:rPr>
        <w:t xml:space="preserve"> Semantic Kernel, Hugging Face Transformers, OpenAI API, FastAPI,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JIRA, GitHub, ADO, TFS,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machine learning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decision support and automate workflows in clinical environments, leading to improved patient outcomes and reduced administrative burden.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LangGraph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Semantic Kernel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on clinical guidelines, integrating real-time data for more informed clinical insights powered by AI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that seamlessly integrated machine learning models into clinical systems, ensuring smooth operational workflows and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clinical professionals and engineering teams to investigate user requirements,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ensuring alignment with organizational objectives for AI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enhancing team skills and fostering a collaborative working environment focused on AI and machine learning innovations in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vector search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Pinecone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Milvus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efficiency of data retrieval processes in clinical settings, enhancing the AI agent's effectiveness in data synthesis.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the implementation of unbiased and clinically accurate models, directly impacting productivity and care quality in clinical decision support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design discussions, ensuring adherence to best engineering practices while cultivating an environment of innovation and continuous improvement in AI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evaluation frameworks to assess the performance of AI systems against established medical records, focusing on accuracy and alignment with relevant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privacy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fine-tuning and model optimization procedures to enhance the performance of production workloads in real-world clinical applications, showcasing adaptability to evolving technological landscapes in healthcare.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software engineering documentation to ensure clear communication across cross-functional teams, driving clarity and consistency in project goals and implementation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automate deployment strategies, resulting in streamlined updates to patient care solutions and enhanced reliability of the AI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validation processes for developed AI systems, ensuring compliance with both clinical guidelines and internal safety and security protocols, bolstering trust from clinical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facilitating rapid deployment and scalability of machine learning solutions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framework for continued research into emerging AI technologies, enabling proactive adaptation to trends that can directly benefit clinician workflows and patient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building tools that enhanced data processing and machine learning workflows across large datasets and clinical data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multiple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user engagement through improved interface experiences tied to intelligent backend systems for better employee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clear objectives for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project statuses and facilitating team collaboration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various third-party services, allowing seamless access to data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EHRs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clinical systems for real-time data processing and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various features for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robust front-end experience while maintaining high compatibility with backend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Responsible for performance tuning and optimization of applications, leading efforts in thorough testing phases to ensure high availability and reliability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employing strong communication skills to negotiate project requirements, fostering a cooperative effort that led to successful outcomes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frequent code reviews with peers, promoting knowledge sharing in best practices for software development and machine learning applications to improve overall team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portable development environments, facilitating rapid integration tests and consistency across stages in the software development lifecycle during project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test-driven development models focusing on unit tests primarily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secure the quality and performance of machine learning solutions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modern software tools and practices in project management, significantly contributing to process efficiency in development cycles and reducing time to market for AI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Observed industry standards in security practices while implementing backend services, ensuring robust defenses against potential vulnerabilities while safeguarding patient data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