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delivering high-quality web and mobile applications. Specializing in Node.js, TypeScript, and RESTful APIs, I am adept at collaborating in fast-paced environments and committed to adopting best practices that enhance reliability and scalability.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Node.js,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Express.js, Angular, Next.js, Nest.js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Serverless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implementing effective RESTful APIs that significantly enhance performance and system reliability while aligning to business objectives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optimized high-volume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a robust integration with frontend applications, resulting in increased throughput and improved response times for stakeholders across multiple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engineers to ensure high code quality through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positively impacting overall project timelines and product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company's replatforming initiative by leveraging modern technologies and methodologies, enhancing system architecture while ensuring seamless integration with existing services and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mechanisms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substantially reduced vulnerabilities and bolstered data protection measures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documented technical specifications and processes, providing the team with clear guidelines on system functionalities, which enabled streamlined operations and improved onboarding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streamlined development processes and substantially reducing deployment times across diverse projects for growing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of scalable architecture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cultivated a more robust engineering culture focused on learning and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efficient code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resulting in reduced latency and increased user satisfaction metrics across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took part in daily stand-ups and sprint planning meetings, ensuring clear communication and alignment on project goals, which fostered a collaborative and agile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cross-team projects, providing technical perspectives and feedback that improved the overall design and functionality of client-facing applications, leading to higher user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to a microservices architecture, emphasizing service autonomy and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greatly enhancing system flexibility and enabling faster release cycles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with peers, focusing on quality, maintainability, and adherence to style guidelines, which elevated the overall coding standards across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engineering team, fostering an ongoing culture of learning and collaboration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new technologies and tools that aligned with the strategic direction of the team, ensuring continuous improvement and modernization of the software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scalable,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clear documentation and adherence to coding standards which enhanced team collaboration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seamless data exchange between the server and client applications while prioritizing system reliability and user experience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translate designs into functional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validating end-user requirements and ensuring deliverables met technical specifications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 test-driven development approach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verify code quality, improving deployment frequency and reducing bug rates in production environments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and provided constructive feedback to team members, enhancing overall code quality and fostering a culture of peer-to-peer learning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services, resulting in improved scalability and easier management of infrastructure changes during project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applications, ensuring a reliable and efficient setup of services while managing costs effectively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primary database solution, utilizing its features to meet the application requirements which resulted in optimized data storage and retrieval processes that enhanced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monitoring and performance tuning strategies that led to a more stable application environment, and improved response times for key system features used in transactional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agile environments, actively participating in sprint retrospectives to continuously identify and implement process improvements in workflow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presentations on project updates that translated complex technical concepts into understandable terms for non-technical stakeholders, strengthening interdepartmental communication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code quality and more effective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